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F2303" w14:textId="77777777" w:rsidR="00BC0EC8" w:rsidRPr="00E507B7" w:rsidRDefault="00A93633" w:rsidP="00275199">
      <w:pPr>
        <w:spacing w:after="0" w:line="240" w:lineRule="auto"/>
        <w:contextualSpacing/>
        <w:jc w:val="center"/>
        <w:rPr>
          <w:rFonts w:asciiTheme="minorHAnsi" w:hAnsiTheme="minorHAnsi" w:cstheme="minorHAnsi"/>
          <w:b/>
          <w:bCs/>
        </w:rPr>
      </w:pPr>
      <w:r w:rsidRPr="00E507B7">
        <w:rPr>
          <w:rFonts w:asciiTheme="minorHAnsi" w:hAnsiTheme="minorHAnsi" w:cstheme="minorHAnsi"/>
          <w:b/>
        </w:rPr>
        <w:t>Návrh zmluvy o</w:t>
      </w:r>
      <w:r w:rsidR="007B77DC" w:rsidRPr="00E507B7">
        <w:rPr>
          <w:rFonts w:asciiTheme="minorHAnsi" w:hAnsiTheme="minorHAnsi" w:cstheme="minorHAnsi"/>
          <w:b/>
        </w:rPr>
        <w:t> </w:t>
      </w:r>
      <w:r w:rsidRPr="00E507B7">
        <w:rPr>
          <w:rFonts w:asciiTheme="minorHAnsi" w:hAnsiTheme="minorHAnsi" w:cstheme="minorHAnsi"/>
          <w:b/>
        </w:rPr>
        <w:t>dielo</w:t>
      </w:r>
      <w:r w:rsidR="007B77DC" w:rsidRPr="00E507B7">
        <w:rPr>
          <w:rFonts w:asciiTheme="minorHAnsi" w:hAnsiTheme="minorHAnsi" w:cstheme="minorHAnsi"/>
          <w:b/>
        </w:rPr>
        <w:t xml:space="preserve"> </w:t>
      </w:r>
      <w:r w:rsidR="007B77DC" w:rsidRPr="00E507B7">
        <w:rPr>
          <w:rFonts w:asciiTheme="minorHAnsi" w:hAnsiTheme="minorHAnsi" w:cstheme="minorHAnsi"/>
          <w:b/>
          <w:bCs/>
        </w:rPr>
        <w:t xml:space="preserve">na zhotovenie </w:t>
      </w:r>
      <w:r w:rsidR="00BC0EC8" w:rsidRPr="00E507B7">
        <w:rPr>
          <w:rFonts w:asciiTheme="minorHAnsi" w:hAnsiTheme="minorHAnsi" w:cstheme="minorHAnsi"/>
          <w:b/>
          <w:bCs/>
        </w:rPr>
        <w:t>zavlažovacieho systému futbalového ihriska</w:t>
      </w:r>
    </w:p>
    <w:p w14:paraId="1CB3FF5F" w14:textId="39A56669" w:rsidR="007B77DC" w:rsidRPr="00E507B7" w:rsidRDefault="007B77DC" w:rsidP="00275199">
      <w:pPr>
        <w:spacing w:after="0" w:line="240" w:lineRule="auto"/>
        <w:contextualSpacing/>
        <w:jc w:val="center"/>
        <w:rPr>
          <w:rFonts w:asciiTheme="minorHAnsi" w:hAnsiTheme="minorHAnsi" w:cstheme="minorHAnsi"/>
          <w:b/>
          <w:bCs/>
        </w:rPr>
      </w:pPr>
      <w:r w:rsidRPr="00E507B7">
        <w:rPr>
          <w:rFonts w:asciiTheme="minorHAnsi" w:hAnsiTheme="minorHAnsi" w:cstheme="minorHAnsi"/>
          <w:b/>
          <w:bCs/>
        </w:rPr>
        <w:t xml:space="preserve"> podľa §536 a </w:t>
      </w:r>
      <w:proofErr w:type="spellStart"/>
      <w:r w:rsidRPr="00E507B7">
        <w:rPr>
          <w:rFonts w:asciiTheme="minorHAnsi" w:hAnsiTheme="minorHAnsi" w:cstheme="minorHAnsi"/>
          <w:b/>
          <w:bCs/>
        </w:rPr>
        <w:t>násl</w:t>
      </w:r>
      <w:proofErr w:type="spellEnd"/>
      <w:r w:rsidRPr="00E507B7">
        <w:rPr>
          <w:rFonts w:asciiTheme="minorHAnsi" w:hAnsiTheme="minorHAnsi" w:cstheme="minorHAnsi"/>
          <w:b/>
          <w:bCs/>
        </w:rPr>
        <w:t>. zákona č. 513/1991 Zb.</w:t>
      </w:r>
      <w:r w:rsidRPr="00E507B7">
        <w:rPr>
          <w:rFonts w:asciiTheme="minorHAnsi" w:hAnsiTheme="minorHAnsi" w:cstheme="minorHAnsi"/>
          <w:b/>
          <w:bCs/>
        </w:rPr>
        <w:br/>
      </w:r>
    </w:p>
    <w:p w14:paraId="7EF3E641" w14:textId="37822004" w:rsidR="00275199" w:rsidRPr="00E507B7" w:rsidRDefault="007B77DC" w:rsidP="00FB14E7">
      <w:pPr>
        <w:spacing w:after="0" w:line="240" w:lineRule="auto"/>
        <w:contextualSpacing/>
        <w:jc w:val="center"/>
        <w:rPr>
          <w:rFonts w:asciiTheme="minorHAnsi" w:hAnsiTheme="minorHAnsi" w:cstheme="minorHAnsi"/>
        </w:rPr>
      </w:pPr>
      <w:proofErr w:type="spellStart"/>
      <w:r w:rsidRPr="00E507B7">
        <w:rPr>
          <w:rFonts w:asciiTheme="minorHAnsi" w:hAnsiTheme="minorHAnsi" w:cstheme="minorHAnsi"/>
          <w:b/>
          <w:bCs/>
        </w:rPr>
        <w:t>Čl.</w:t>
      </w:r>
      <w:r w:rsidR="00BC0EC8" w:rsidRPr="00E507B7">
        <w:rPr>
          <w:rFonts w:asciiTheme="minorHAnsi" w:hAnsiTheme="minorHAnsi" w:cstheme="minorHAnsi"/>
          <w:b/>
          <w:bCs/>
        </w:rPr>
        <w:t>I</w:t>
      </w:r>
      <w:proofErr w:type="spellEnd"/>
      <w:r w:rsidRPr="00E507B7">
        <w:rPr>
          <w:rFonts w:asciiTheme="minorHAnsi" w:hAnsiTheme="minorHAnsi" w:cstheme="minorHAnsi"/>
          <w:b/>
          <w:bCs/>
        </w:rPr>
        <w:t xml:space="preserve">. </w:t>
      </w:r>
      <w:r w:rsidR="00BC0EC8" w:rsidRPr="00E507B7">
        <w:rPr>
          <w:rFonts w:asciiTheme="minorHAnsi" w:hAnsiTheme="minorHAnsi" w:cstheme="minorHAnsi"/>
          <w:b/>
          <w:bCs/>
        </w:rPr>
        <w:t>Zmluvné strany</w:t>
      </w:r>
    </w:p>
    <w:p w14:paraId="6DD53C3A" w14:textId="77777777" w:rsidR="00275199" w:rsidRPr="00E507B7" w:rsidRDefault="00275199" w:rsidP="00275199">
      <w:pPr>
        <w:spacing w:after="0" w:line="240" w:lineRule="auto"/>
        <w:contextualSpacing/>
        <w:rPr>
          <w:rFonts w:asciiTheme="minorHAnsi" w:hAnsiTheme="minorHAnsi" w:cstheme="minorHAnsi"/>
        </w:rPr>
      </w:pPr>
      <w:r w:rsidRPr="00E507B7">
        <w:rPr>
          <w:rFonts w:asciiTheme="minorHAnsi" w:hAnsiTheme="minorHAnsi" w:cstheme="minorHAnsi"/>
          <w:b/>
          <w:bCs/>
        </w:rPr>
        <w:t xml:space="preserve">1. Objednávateľ: </w:t>
      </w:r>
    </w:p>
    <w:p w14:paraId="28747D93" w14:textId="42969525" w:rsidR="00275199" w:rsidRPr="00E507B7" w:rsidRDefault="00275199" w:rsidP="00275199">
      <w:pPr>
        <w:spacing w:after="0" w:line="240" w:lineRule="auto"/>
        <w:contextualSpacing/>
        <w:rPr>
          <w:rFonts w:asciiTheme="minorHAnsi" w:hAnsiTheme="minorHAnsi" w:cstheme="minorHAnsi"/>
        </w:rPr>
      </w:pPr>
      <w:r w:rsidRPr="00E507B7">
        <w:rPr>
          <w:rFonts w:asciiTheme="minorHAnsi" w:hAnsiTheme="minorHAnsi" w:cstheme="minorHAnsi"/>
        </w:rPr>
        <w:t xml:space="preserve">Názov: </w:t>
      </w:r>
      <w:r w:rsidR="00321547" w:rsidRPr="00E507B7">
        <w:rPr>
          <w:rFonts w:asciiTheme="minorHAnsi" w:hAnsiTheme="minorHAnsi" w:cstheme="minorHAnsi"/>
        </w:rPr>
        <w:tab/>
      </w:r>
      <w:r w:rsidR="00321547" w:rsidRPr="00E507B7">
        <w:rPr>
          <w:rFonts w:asciiTheme="minorHAnsi" w:hAnsiTheme="minorHAnsi" w:cstheme="minorHAnsi"/>
        </w:rPr>
        <w:tab/>
      </w:r>
      <w:r w:rsidR="00321547" w:rsidRPr="00E507B7">
        <w:rPr>
          <w:rFonts w:asciiTheme="minorHAnsi" w:hAnsiTheme="minorHAnsi" w:cstheme="minorHAnsi"/>
        </w:rPr>
        <w:tab/>
      </w:r>
      <w:r w:rsidRPr="00E507B7">
        <w:rPr>
          <w:rFonts w:asciiTheme="minorHAnsi" w:hAnsiTheme="minorHAnsi" w:cstheme="minorHAnsi"/>
        </w:rPr>
        <w:t>Mesto Žarnovica</w:t>
      </w:r>
    </w:p>
    <w:p w14:paraId="180237A9" w14:textId="690D6989" w:rsidR="00275199" w:rsidRPr="00E507B7" w:rsidRDefault="00275199" w:rsidP="00275199">
      <w:pPr>
        <w:spacing w:after="0" w:line="240" w:lineRule="auto"/>
        <w:contextualSpacing/>
        <w:rPr>
          <w:rFonts w:asciiTheme="minorHAnsi" w:hAnsiTheme="minorHAnsi" w:cstheme="minorHAnsi"/>
        </w:rPr>
      </w:pPr>
      <w:r w:rsidRPr="00E507B7">
        <w:rPr>
          <w:rFonts w:asciiTheme="minorHAnsi" w:hAnsiTheme="minorHAnsi" w:cstheme="minorHAnsi"/>
        </w:rPr>
        <w:t xml:space="preserve">Sídlo: </w:t>
      </w:r>
      <w:r w:rsidR="00321547" w:rsidRPr="00E507B7">
        <w:rPr>
          <w:rFonts w:asciiTheme="minorHAnsi" w:hAnsiTheme="minorHAnsi" w:cstheme="minorHAnsi"/>
        </w:rPr>
        <w:tab/>
      </w:r>
      <w:r w:rsidR="00321547" w:rsidRPr="00E507B7">
        <w:rPr>
          <w:rFonts w:asciiTheme="minorHAnsi" w:hAnsiTheme="minorHAnsi" w:cstheme="minorHAnsi"/>
        </w:rPr>
        <w:tab/>
      </w:r>
      <w:r w:rsidR="00321547" w:rsidRPr="00E507B7">
        <w:rPr>
          <w:rFonts w:asciiTheme="minorHAnsi" w:hAnsiTheme="minorHAnsi" w:cstheme="minorHAnsi"/>
        </w:rPr>
        <w:tab/>
      </w:r>
      <w:r w:rsidRPr="00E507B7">
        <w:rPr>
          <w:rFonts w:asciiTheme="minorHAnsi" w:hAnsiTheme="minorHAnsi" w:cstheme="minorHAnsi"/>
        </w:rPr>
        <w:t>Námestie SNP 33, 966 81 Žarnovica</w:t>
      </w:r>
    </w:p>
    <w:p w14:paraId="281E1E45" w14:textId="42AC5A35" w:rsidR="00275199" w:rsidRPr="00E507B7" w:rsidRDefault="00275199" w:rsidP="00275199">
      <w:pPr>
        <w:spacing w:after="0" w:line="240" w:lineRule="auto"/>
        <w:contextualSpacing/>
        <w:rPr>
          <w:rFonts w:asciiTheme="minorHAnsi" w:hAnsiTheme="minorHAnsi" w:cstheme="minorHAnsi"/>
        </w:rPr>
      </w:pPr>
      <w:r w:rsidRPr="00E507B7">
        <w:rPr>
          <w:rFonts w:asciiTheme="minorHAnsi" w:hAnsiTheme="minorHAnsi" w:cstheme="minorHAnsi"/>
        </w:rPr>
        <w:t xml:space="preserve">IČO: </w:t>
      </w:r>
      <w:r w:rsidR="00321547" w:rsidRPr="00E507B7">
        <w:rPr>
          <w:rFonts w:asciiTheme="minorHAnsi" w:hAnsiTheme="minorHAnsi" w:cstheme="minorHAnsi"/>
        </w:rPr>
        <w:tab/>
      </w:r>
      <w:r w:rsidR="00321547" w:rsidRPr="00E507B7">
        <w:rPr>
          <w:rFonts w:asciiTheme="minorHAnsi" w:hAnsiTheme="minorHAnsi" w:cstheme="minorHAnsi"/>
        </w:rPr>
        <w:tab/>
      </w:r>
      <w:r w:rsidR="00321547" w:rsidRPr="00E507B7">
        <w:rPr>
          <w:rFonts w:asciiTheme="minorHAnsi" w:hAnsiTheme="minorHAnsi" w:cstheme="minorHAnsi"/>
        </w:rPr>
        <w:tab/>
      </w:r>
      <w:r w:rsidRPr="00E507B7">
        <w:rPr>
          <w:rFonts w:asciiTheme="minorHAnsi" w:hAnsiTheme="minorHAnsi" w:cstheme="minorHAnsi"/>
        </w:rPr>
        <w:t>00321117</w:t>
      </w:r>
    </w:p>
    <w:p w14:paraId="710139CD" w14:textId="6D4EF585" w:rsidR="00275199" w:rsidRPr="00E507B7" w:rsidRDefault="00275199" w:rsidP="00275199">
      <w:pPr>
        <w:spacing w:after="0" w:line="240" w:lineRule="auto"/>
        <w:contextualSpacing/>
        <w:rPr>
          <w:rFonts w:asciiTheme="minorHAnsi" w:hAnsiTheme="minorHAnsi" w:cstheme="minorHAnsi"/>
        </w:rPr>
      </w:pPr>
      <w:r w:rsidRPr="00E507B7">
        <w:rPr>
          <w:rFonts w:asciiTheme="minorHAnsi" w:hAnsiTheme="minorHAnsi" w:cstheme="minorHAnsi"/>
        </w:rPr>
        <w:t xml:space="preserve">Štatutárny orgán: </w:t>
      </w:r>
      <w:r w:rsidR="00321547" w:rsidRPr="00E507B7">
        <w:rPr>
          <w:rFonts w:asciiTheme="minorHAnsi" w:hAnsiTheme="minorHAnsi" w:cstheme="minorHAnsi"/>
        </w:rPr>
        <w:tab/>
      </w:r>
      <w:r w:rsidRPr="00E507B7">
        <w:rPr>
          <w:rFonts w:asciiTheme="minorHAnsi" w:hAnsiTheme="minorHAnsi" w:cstheme="minorHAnsi"/>
        </w:rPr>
        <w:t>Kamil Danko, primátor mesta</w:t>
      </w:r>
    </w:p>
    <w:p w14:paraId="571367AE" w14:textId="4F527B03" w:rsidR="00275199" w:rsidRPr="00E507B7" w:rsidRDefault="00275199" w:rsidP="00275199">
      <w:pPr>
        <w:spacing w:after="0" w:line="240" w:lineRule="auto"/>
        <w:contextualSpacing/>
        <w:rPr>
          <w:rFonts w:asciiTheme="minorHAnsi" w:hAnsiTheme="minorHAnsi" w:cstheme="minorHAnsi"/>
        </w:rPr>
      </w:pPr>
      <w:r w:rsidRPr="00E507B7">
        <w:rPr>
          <w:rFonts w:asciiTheme="minorHAnsi" w:hAnsiTheme="minorHAnsi" w:cstheme="minorHAnsi"/>
        </w:rPr>
        <w:t>Kontaktná osoba:</w:t>
      </w:r>
      <w:r w:rsidR="00321547" w:rsidRPr="00E507B7">
        <w:rPr>
          <w:rFonts w:asciiTheme="minorHAnsi" w:hAnsiTheme="minorHAnsi" w:cstheme="minorHAnsi"/>
        </w:rPr>
        <w:tab/>
      </w:r>
      <w:r w:rsidR="00503544">
        <w:rPr>
          <w:rFonts w:asciiTheme="minorHAnsi" w:hAnsiTheme="minorHAnsi" w:cstheme="minorHAnsi"/>
        </w:rPr>
        <w:t>Pavel Hudec</w:t>
      </w:r>
    </w:p>
    <w:p w14:paraId="1E7D61F1" w14:textId="40157897" w:rsidR="00275199" w:rsidRPr="00E507B7" w:rsidRDefault="00275199" w:rsidP="00275199">
      <w:pPr>
        <w:spacing w:after="0" w:line="240" w:lineRule="auto"/>
        <w:contextualSpacing/>
        <w:rPr>
          <w:rFonts w:asciiTheme="minorHAnsi" w:hAnsiTheme="minorHAnsi" w:cstheme="minorHAnsi"/>
        </w:rPr>
      </w:pPr>
      <w:r w:rsidRPr="00E507B7">
        <w:rPr>
          <w:rFonts w:asciiTheme="minorHAnsi" w:hAnsiTheme="minorHAnsi" w:cstheme="minorHAnsi"/>
        </w:rPr>
        <w:t>Email:</w:t>
      </w:r>
      <w:r w:rsidR="00321547" w:rsidRPr="00E507B7">
        <w:rPr>
          <w:rFonts w:asciiTheme="minorHAnsi" w:hAnsiTheme="minorHAnsi" w:cstheme="minorHAnsi"/>
        </w:rPr>
        <w:tab/>
      </w:r>
      <w:r w:rsidR="00321547" w:rsidRPr="00E507B7">
        <w:rPr>
          <w:rFonts w:asciiTheme="minorHAnsi" w:hAnsiTheme="minorHAnsi" w:cstheme="minorHAnsi"/>
        </w:rPr>
        <w:tab/>
      </w:r>
      <w:r w:rsidR="00321547" w:rsidRPr="00E507B7">
        <w:rPr>
          <w:rFonts w:asciiTheme="minorHAnsi" w:hAnsiTheme="minorHAnsi" w:cstheme="minorHAnsi"/>
        </w:rPr>
        <w:tab/>
      </w:r>
      <w:hyperlink r:id="rId8" w:history="1">
        <w:r w:rsidR="00503544" w:rsidRPr="00BB5B17">
          <w:rPr>
            <w:rStyle w:val="Hypertextovprepojenie"/>
            <w:rFonts w:cs="Calibri"/>
            <w:lang w:eastAsia="sk-SK"/>
          </w:rPr>
          <w:t>projektovymanazer@zarnovica.eu</w:t>
        </w:r>
      </w:hyperlink>
      <w:r w:rsidR="00321547" w:rsidRPr="00E507B7">
        <w:rPr>
          <w:rFonts w:asciiTheme="minorHAnsi" w:hAnsiTheme="minorHAnsi" w:cstheme="minorHAnsi"/>
        </w:rPr>
        <w:t xml:space="preserve"> </w:t>
      </w:r>
    </w:p>
    <w:p w14:paraId="4B232B53" w14:textId="211D7EDA" w:rsidR="00275199" w:rsidRPr="00E507B7" w:rsidRDefault="00275199" w:rsidP="00275199">
      <w:pPr>
        <w:spacing w:after="0" w:line="240" w:lineRule="auto"/>
        <w:contextualSpacing/>
        <w:rPr>
          <w:rFonts w:asciiTheme="minorHAnsi" w:hAnsiTheme="minorHAnsi" w:cstheme="minorHAnsi"/>
        </w:rPr>
      </w:pPr>
      <w:r w:rsidRPr="00E507B7">
        <w:rPr>
          <w:rFonts w:asciiTheme="minorHAnsi" w:hAnsiTheme="minorHAnsi" w:cstheme="minorHAnsi"/>
        </w:rPr>
        <w:t>(ďalej len „</w:t>
      </w:r>
      <w:r w:rsidRPr="00E507B7">
        <w:rPr>
          <w:rFonts w:asciiTheme="minorHAnsi" w:hAnsiTheme="minorHAnsi" w:cstheme="minorHAnsi"/>
          <w:b/>
          <w:bCs/>
        </w:rPr>
        <w:t>Objednávateľ</w:t>
      </w:r>
      <w:r w:rsidRPr="00E507B7">
        <w:rPr>
          <w:rFonts w:asciiTheme="minorHAnsi" w:hAnsiTheme="minorHAnsi" w:cstheme="minorHAnsi"/>
        </w:rPr>
        <w:t xml:space="preserve">“) </w:t>
      </w:r>
    </w:p>
    <w:p w14:paraId="03982713" w14:textId="77777777" w:rsidR="00321547" w:rsidRPr="00E507B7" w:rsidRDefault="00321547" w:rsidP="00275199">
      <w:pPr>
        <w:spacing w:after="0" w:line="240" w:lineRule="auto"/>
        <w:contextualSpacing/>
        <w:rPr>
          <w:rFonts w:asciiTheme="minorHAnsi" w:hAnsiTheme="minorHAnsi" w:cstheme="minorHAnsi"/>
        </w:rPr>
      </w:pPr>
    </w:p>
    <w:p w14:paraId="1F41E1A7" w14:textId="77777777" w:rsidR="00275199" w:rsidRPr="00E507B7" w:rsidRDefault="00275199" w:rsidP="00275199">
      <w:pPr>
        <w:spacing w:after="0" w:line="240" w:lineRule="auto"/>
        <w:contextualSpacing/>
        <w:rPr>
          <w:rFonts w:asciiTheme="minorHAnsi" w:hAnsiTheme="minorHAnsi" w:cstheme="minorHAnsi"/>
        </w:rPr>
      </w:pPr>
      <w:r w:rsidRPr="00E507B7">
        <w:rPr>
          <w:rFonts w:asciiTheme="minorHAnsi" w:hAnsiTheme="minorHAnsi" w:cstheme="minorHAnsi"/>
          <w:b/>
          <w:bCs/>
        </w:rPr>
        <w:t xml:space="preserve">2. Zhotoviteľ: </w:t>
      </w:r>
    </w:p>
    <w:p w14:paraId="3D7A769F" w14:textId="77777777" w:rsidR="00275199" w:rsidRPr="00E507B7" w:rsidRDefault="00275199" w:rsidP="00275199">
      <w:pPr>
        <w:spacing w:after="0" w:line="240" w:lineRule="auto"/>
        <w:contextualSpacing/>
        <w:rPr>
          <w:rFonts w:asciiTheme="minorHAnsi" w:hAnsiTheme="minorHAnsi" w:cstheme="minorHAnsi"/>
        </w:rPr>
      </w:pPr>
      <w:r w:rsidRPr="00E507B7">
        <w:rPr>
          <w:rFonts w:asciiTheme="minorHAnsi" w:hAnsiTheme="minorHAnsi" w:cstheme="minorHAnsi"/>
        </w:rPr>
        <w:t xml:space="preserve">Obchodné meno: </w:t>
      </w:r>
    </w:p>
    <w:p w14:paraId="1E257905" w14:textId="77777777" w:rsidR="00275199" w:rsidRPr="00E507B7" w:rsidRDefault="00275199" w:rsidP="00275199">
      <w:pPr>
        <w:spacing w:after="0" w:line="240" w:lineRule="auto"/>
        <w:contextualSpacing/>
        <w:rPr>
          <w:rFonts w:asciiTheme="minorHAnsi" w:hAnsiTheme="minorHAnsi" w:cstheme="minorHAnsi"/>
        </w:rPr>
      </w:pPr>
      <w:r w:rsidRPr="00E507B7">
        <w:rPr>
          <w:rFonts w:asciiTheme="minorHAnsi" w:hAnsiTheme="minorHAnsi" w:cstheme="minorHAnsi"/>
        </w:rPr>
        <w:t xml:space="preserve">Sídlo: </w:t>
      </w:r>
    </w:p>
    <w:p w14:paraId="1EA084B1" w14:textId="77777777" w:rsidR="00275199" w:rsidRPr="00E507B7" w:rsidRDefault="00275199" w:rsidP="00275199">
      <w:pPr>
        <w:spacing w:after="0" w:line="240" w:lineRule="auto"/>
        <w:contextualSpacing/>
        <w:rPr>
          <w:rFonts w:asciiTheme="minorHAnsi" w:hAnsiTheme="minorHAnsi" w:cstheme="minorHAnsi"/>
        </w:rPr>
      </w:pPr>
      <w:r w:rsidRPr="00E507B7">
        <w:rPr>
          <w:rFonts w:asciiTheme="minorHAnsi" w:hAnsiTheme="minorHAnsi" w:cstheme="minorHAnsi"/>
        </w:rPr>
        <w:t xml:space="preserve">IČO: </w:t>
      </w:r>
    </w:p>
    <w:p w14:paraId="0F0F45E8" w14:textId="77777777" w:rsidR="00275199" w:rsidRPr="00E507B7" w:rsidRDefault="00275199" w:rsidP="00275199">
      <w:pPr>
        <w:spacing w:after="0" w:line="240" w:lineRule="auto"/>
        <w:contextualSpacing/>
        <w:rPr>
          <w:rFonts w:asciiTheme="minorHAnsi" w:hAnsiTheme="minorHAnsi" w:cstheme="minorHAnsi"/>
        </w:rPr>
      </w:pPr>
      <w:r w:rsidRPr="00E507B7">
        <w:rPr>
          <w:rFonts w:asciiTheme="minorHAnsi" w:hAnsiTheme="minorHAnsi" w:cstheme="minorHAnsi"/>
        </w:rPr>
        <w:t xml:space="preserve">DIČ: </w:t>
      </w:r>
    </w:p>
    <w:p w14:paraId="57F99352" w14:textId="77777777" w:rsidR="00275199" w:rsidRPr="00E507B7" w:rsidRDefault="00275199" w:rsidP="00275199">
      <w:pPr>
        <w:spacing w:after="0" w:line="240" w:lineRule="auto"/>
        <w:contextualSpacing/>
        <w:rPr>
          <w:rFonts w:asciiTheme="minorHAnsi" w:hAnsiTheme="minorHAnsi" w:cstheme="minorHAnsi"/>
        </w:rPr>
      </w:pPr>
      <w:r w:rsidRPr="00E507B7">
        <w:rPr>
          <w:rFonts w:asciiTheme="minorHAnsi" w:hAnsiTheme="minorHAnsi" w:cstheme="minorHAnsi"/>
        </w:rPr>
        <w:t xml:space="preserve">IČ DPH: </w:t>
      </w:r>
    </w:p>
    <w:p w14:paraId="1C9599EA" w14:textId="77777777" w:rsidR="00275199" w:rsidRPr="00E507B7" w:rsidRDefault="00275199" w:rsidP="00275199">
      <w:pPr>
        <w:spacing w:after="0" w:line="240" w:lineRule="auto"/>
        <w:contextualSpacing/>
        <w:rPr>
          <w:rFonts w:asciiTheme="minorHAnsi" w:hAnsiTheme="minorHAnsi" w:cstheme="minorHAnsi"/>
        </w:rPr>
      </w:pPr>
      <w:r w:rsidRPr="00E507B7">
        <w:rPr>
          <w:rFonts w:asciiTheme="minorHAnsi" w:hAnsiTheme="minorHAnsi" w:cstheme="minorHAnsi"/>
        </w:rPr>
        <w:t xml:space="preserve">IBAN: </w:t>
      </w:r>
    </w:p>
    <w:p w14:paraId="21D2A3FB" w14:textId="77777777" w:rsidR="00275199" w:rsidRPr="00E507B7" w:rsidRDefault="00275199" w:rsidP="00275199">
      <w:pPr>
        <w:spacing w:after="0" w:line="240" w:lineRule="auto"/>
        <w:contextualSpacing/>
        <w:rPr>
          <w:rFonts w:asciiTheme="minorHAnsi" w:hAnsiTheme="minorHAnsi" w:cstheme="minorHAnsi"/>
        </w:rPr>
      </w:pPr>
      <w:r w:rsidRPr="00E507B7">
        <w:rPr>
          <w:rFonts w:asciiTheme="minorHAnsi" w:hAnsiTheme="minorHAnsi" w:cstheme="minorHAnsi"/>
        </w:rPr>
        <w:t xml:space="preserve">Registrácia: </w:t>
      </w:r>
    </w:p>
    <w:p w14:paraId="28E9A21C" w14:textId="77777777" w:rsidR="00275199" w:rsidRPr="00E507B7" w:rsidRDefault="00275199" w:rsidP="00275199">
      <w:pPr>
        <w:spacing w:after="0" w:line="240" w:lineRule="auto"/>
        <w:contextualSpacing/>
        <w:rPr>
          <w:rFonts w:asciiTheme="minorHAnsi" w:hAnsiTheme="minorHAnsi" w:cstheme="minorHAnsi"/>
        </w:rPr>
      </w:pPr>
      <w:r w:rsidRPr="00E507B7">
        <w:rPr>
          <w:rFonts w:asciiTheme="minorHAnsi" w:hAnsiTheme="minorHAnsi" w:cstheme="minorHAnsi"/>
        </w:rPr>
        <w:t xml:space="preserve">Štatutárny orgán: </w:t>
      </w:r>
    </w:p>
    <w:p w14:paraId="25FCE26B" w14:textId="77777777" w:rsidR="00275199" w:rsidRPr="00E507B7" w:rsidRDefault="00275199" w:rsidP="00275199">
      <w:pPr>
        <w:spacing w:after="0" w:line="240" w:lineRule="auto"/>
        <w:contextualSpacing/>
        <w:rPr>
          <w:rFonts w:asciiTheme="minorHAnsi" w:hAnsiTheme="minorHAnsi" w:cstheme="minorHAnsi"/>
        </w:rPr>
      </w:pPr>
      <w:r w:rsidRPr="00E507B7">
        <w:rPr>
          <w:rFonts w:asciiTheme="minorHAnsi" w:hAnsiTheme="minorHAnsi" w:cstheme="minorHAnsi"/>
        </w:rPr>
        <w:t xml:space="preserve">Kontaktná osoba: </w:t>
      </w:r>
    </w:p>
    <w:p w14:paraId="7186D8F7" w14:textId="77777777" w:rsidR="00275199" w:rsidRPr="00E507B7" w:rsidRDefault="00275199" w:rsidP="00275199">
      <w:pPr>
        <w:spacing w:after="0" w:line="240" w:lineRule="auto"/>
        <w:contextualSpacing/>
        <w:rPr>
          <w:rFonts w:asciiTheme="minorHAnsi" w:hAnsiTheme="minorHAnsi" w:cstheme="minorHAnsi"/>
        </w:rPr>
      </w:pPr>
      <w:r w:rsidRPr="00E507B7">
        <w:rPr>
          <w:rFonts w:asciiTheme="minorHAnsi" w:hAnsiTheme="minorHAnsi" w:cstheme="minorHAnsi"/>
        </w:rPr>
        <w:t xml:space="preserve">Email: </w:t>
      </w:r>
    </w:p>
    <w:p w14:paraId="5D3E817A" w14:textId="77777777" w:rsidR="00275199" w:rsidRPr="00E507B7" w:rsidRDefault="00275199" w:rsidP="00275199">
      <w:pPr>
        <w:spacing w:after="0" w:line="240" w:lineRule="auto"/>
        <w:contextualSpacing/>
        <w:rPr>
          <w:rFonts w:asciiTheme="minorHAnsi" w:hAnsiTheme="minorHAnsi" w:cstheme="minorHAnsi"/>
        </w:rPr>
      </w:pPr>
      <w:r w:rsidRPr="00E507B7">
        <w:rPr>
          <w:rFonts w:asciiTheme="minorHAnsi" w:hAnsiTheme="minorHAnsi" w:cstheme="minorHAnsi"/>
        </w:rPr>
        <w:t>(ďalej len „</w:t>
      </w:r>
      <w:r w:rsidRPr="00E507B7">
        <w:rPr>
          <w:rFonts w:asciiTheme="minorHAnsi" w:hAnsiTheme="minorHAnsi" w:cstheme="minorHAnsi"/>
          <w:b/>
          <w:bCs/>
        </w:rPr>
        <w:t>Zhotoviteľ</w:t>
      </w:r>
      <w:r w:rsidRPr="00E507B7">
        <w:rPr>
          <w:rFonts w:asciiTheme="minorHAnsi" w:hAnsiTheme="minorHAnsi" w:cstheme="minorHAnsi"/>
        </w:rPr>
        <w:t xml:space="preserve">“) </w:t>
      </w:r>
    </w:p>
    <w:p w14:paraId="196165FF" w14:textId="77777777" w:rsidR="00E21927" w:rsidRPr="00E507B7" w:rsidRDefault="00E21927" w:rsidP="00275199">
      <w:pPr>
        <w:spacing w:after="0" w:line="240" w:lineRule="auto"/>
        <w:contextualSpacing/>
        <w:rPr>
          <w:rFonts w:asciiTheme="minorHAnsi" w:hAnsiTheme="minorHAnsi" w:cstheme="minorHAnsi"/>
        </w:rPr>
      </w:pPr>
    </w:p>
    <w:p w14:paraId="41FA0800" w14:textId="3B655617" w:rsidR="00275199" w:rsidRPr="00E507B7" w:rsidRDefault="00275199" w:rsidP="00275199">
      <w:pPr>
        <w:spacing w:after="0" w:line="240" w:lineRule="auto"/>
        <w:contextualSpacing/>
        <w:rPr>
          <w:rFonts w:asciiTheme="minorHAnsi" w:hAnsiTheme="minorHAnsi" w:cstheme="minorHAnsi"/>
        </w:rPr>
      </w:pPr>
      <w:r w:rsidRPr="00E507B7">
        <w:rPr>
          <w:rFonts w:asciiTheme="minorHAnsi" w:hAnsiTheme="minorHAnsi" w:cstheme="minorHAnsi"/>
        </w:rPr>
        <w:t>(ďalej Objednávateľ a Zhotoviteľ spolu ako „</w:t>
      </w:r>
      <w:r w:rsidRPr="00E507B7">
        <w:rPr>
          <w:rFonts w:asciiTheme="minorHAnsi" w:hAnsiTheme="minorHAnsi" w:cstheme="minorHAnsi"/>
          <w:b/>
          <w:bCs/>
        </w:rPr>
        <w:t>Zmluvné strany</w:t>
      </w:r>
      <w:r w:rsidRPr="00E507B7">
        <w:rPr>
          <w:rFonts w:asciiTheme="minorHAnsi" w:hAnsiTheme="minorHAnsi" w:cstheme="minorHAnsi"/>
        </w:rPr>
        <w:t xml:space="preserve">“) </w:t>
      </w:r>
    </w:p>
    <w:p w14:paraId="39A48C4B" w14:textId="78A6EE36" w:rsidR="008C057C" w:rsidRPr="00E507B7" w:rsidRDefault="008C057C" w:rsidP="00275199">
      <w:pPr>
        <w:spacing w:after="0" w:line="240" w:lineRule="auto"/>
        <w:contextualSpacing/>
        <w:rPr>
          <w:rFonts w:asciiTheme="minorHAnsi" w:hAnsiTheme="minorHAnsi" w:cstheme="minorHAnsi"/>
          <w:color w:val="FF0000"/>
        </w:rPr>
      </w:pPr>
    </w:p>
    <w:p w14:paraId="326CB2B9" w14:textId="1613140B" w:rsidR="008C057C" w:rsidRPr="00E507B7" w:rsidRDefault="008C057C" w:rsidP="008C057C">
      <w:pPr>
        <w:spacing w:after="0" w:line="240" w:lineRule="auto"/>
        <w:contextualSpacing/>
        <w:jc w:val="center"/>
        <w:rPr>
          <w:rFonts w:asciiTheme="minorHAnsi" w:hAnsiTheme="minorHAnsi" w:cstheme="minorHAnsi"/>
          <w:b/>
        </w:rPr>
      </w:pPr>
      <w:r w:rsidRPr="00E507B7">
        <w:rPr>
          <w:rFonts w:asciiTheme="minorHAnsi" w:hAnsiTheme="minorHAnsi" w:cstheme="minorHAnsi"/>
          <w:b/>
        </w:rPr>
        <w:t>Čl. II. Predmet zmluvy</w:t>
      </w:r>
    </w:p>
    <w:p w14:paraId="6A510147" w14:textId="19B51C0F" w:rsidR="002F734D" w:rsidRPr="00E507B7" w:rsidRDefault="002F734D" w:rsidP="00113335">
      <w:pPr>
        <w:numPr>
          <w:ilvl w:val="0"/>
          <w:numId w:val="8"/>
        </w:numPr>
        <w:spacing w:after="0" w:line="240" w:lineRule="auto"/>
        <w:ind w:left="284" w:hanging="284"/>
        <w:contextualSpacing/>
        <w:jc w:val="both"/>
        <w:rPr>
          <w:rFonts w:asciiTheme="minorHAnsi" w:hAnsiTheme="minorHAnsi" w:cstheme="minorHAnsi"/>
          <w:bCs/>
        </w:rPr>
      </w:pPr>
      <w:r w:rsidRPr="00E507B7">
        <w:rPr>
          <w:rStyle w:val="fontstyle01"/>
          <w:rFonts w:asciiTheme="minorHAnsi" w:hAnsiTheme="minorHAnsi" w:cstheme="minorHAnsi"/>
        </w:rPr>
        <w:t xml:space="preserve">Predmetom tejto zmluvy o dielo je záväzok zhotoviteľa vykonať dielo v rozsahu a za podmienok uvedených vo výzve na predloženie cenovej ponuky a/alebo dohodnutých v tejto zmluve a záväzok objednávateľa zaplatiť zhotoviteľovi za jeho bezchybné </w:t>
      </w:r>
      <w:r w:rsidRPr="00E507B7">
        <w:rPr>
          <w:rStyle w:val="fontstyle01"/>
          <w:rFonts w:asciiTheme="minorHAnsi" w:hAnsiTheme="minorHAnsi" w:cstheme="minorHAnsi"/>
          <w:color w:val="auto"/>
        </w:rPr>
        <w:t>vykonanie dohodnutú cenu.</w:t>
      </w:r>
    </w:p>
    <w:p w14:paraId="0F11431E" w14:textId="4DFD4666" w:rsidR="008C057C" w:rsidRPr="00E507B7" w:rsidRDefault="008C057C" w:rsidP="00113335">
      <w:pPr>
        <w:numPr>
          <w:ilvl w:val="0"/>
          <w:numId w:val="8"/>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t xml:space="preserve">Predmetom tejto zmluvy je zo strany Zhotoviteľa </w:t>
      </w:r>
      <w:r w:rsidR="00DD5010">
        <w:rPr>
          <w:rFonts w:asciiTheme="minorHAnsi" w:hAnsiTheme="minorHAnsi" w:cstheme="minorHAnsi"/>
          <w:bCs/>
        </w:rPr>
        <w:t xml:space="preserve">kompletná realizácia </w:t>
      </w:r>
      <w:r w:rsidR="00313865">
        <w:rPr>
          <w:rFonts w:asciiTheme="minorHAnsi" w:hAnsiTheme="minorHAnsi" w:cstheme="minorHAnsi"/>
          <w:bCs/>
        </w:rPr>
        <w:t xml:space="preserve">(dodávka, montáž, </w:t>
      </w:r>
      <w:r w:rsidR="002218CC">
        <w:rPr>
          <w:rFonts w:asciiTheme="minorHAnsi" w:hAnsiTheme="minorHAnsi" w:cstheme="minorHAnsi"/>
          <w:bCs/>
        </w:rPr>
        <w:t>uvedenie do prevádzky</w:t>
      </w:r>
      <w:r w:rsidR="00313865">
        <w:rPr>
          <w:rFonts w:asciiTheme="minorHAnsi" w:hAnsiTheme="minorHAnsi" w:cstheme="minorHAnsi"/>
          <w:bCs/>
        </w:rPr>
        <w:t xml:space="preserve">) </w:t>
      </w:r>
      <w:r w:rsidR="00DD5010" w:rsidRPr="00DD5010">
        <w:rPr>
          <w:rFonts w:asciiTheme="minorHAnsi" w:hAnsiTheme="minorHAnsi" w:cstheme="minorHAnsi"/>
          <w:b/>
        </w:rPr>
        <w:t>automatického</w:t>
      </w:r>
      <w:r w:rsidR="00DD5010">
        <w:rPr>
          <w:rFonts w:asciiTheme="minorHAnsi" w:hAnsiTheme="minorHAnsi" w:cstheme="minorHAnsi"/>
          <w:bCs/>
        </w:rPr>
        <w:t xml:space="preserve"> </w:t>
      </w:r>
      <w:r w:rsidR="00DD5010" w:rsidRPr="00E507B7">
        <w:rPr>
          <w:rFonts w:asciiTheme="minorHAnsi" w:hAnsiTheme="minorHAnsi" w:cstheme="minorHAnsi"/>
          <w:b/>
          <w:bCs/>
        </w:rPr>
        <w:t>zavlažovacieho systému futbalového ihriska</w:t>
      </w:r>
      <w:r w:rsidR="000B4BEE">
        <w:rPr>
          <w:rFonts w:asciiTheme="minorHAnsi" w:hAnsiTheme="minorHAnsi" w:cstheme="minorHAnsi"/>
          <w:bCs/>
        </w:rPr>
        <w:t>, podľa detailného rozpisu prvkov a ich presnej špecifikácie uvedenej v prílohe tejto zmluvy.</w:t>
      </w:r>
    </w:p>
    <w:p w14:paraId="053E2D43" w14:textId="77777777" w:rsidR="008C057C" w:rsidRPr="00E507B7" w:rsidRDefault="008C057C" w:rsidP="008C057C">
      <w:pPr>
        <w:spacing w:after="0" w:line="240" w:lineRule="auto"/>
        <w:ind w:left="284"/>
        <w:contextualSpacing/>
        <w:rPr>
          <w:rFonts w:asciiTheme="minorHAnsi" w:hAnsiTheme="minorHAnsi" w:cstheme="minorHAnsi"/>
          <w:bCs/>
        </w:rPr>
      </w:pPr>
    </w:p>
    <w:p w14:paraId="3D5B1E62" w14:textId="376B562B" w:rsidR="008C057C" w:rsidRPr="00E507B7" w:rsidRDefault="008C057C" w:rsidP="008C057C">
      <w:pPr>
        <w:spacing w:after="0" w:line="240" w:lineRule="auto"/>
        <w:contextualSpacing/>
        <w:jc w:val="center"/>
        <w:rPr>
          <w:rFonts w:asciiTheme="minorHAnsi" w:hAnsiTheme="minorHAnsi" w:cstheme="minorHAnsi"/>
          <w:b/>
          <w:bCs/>
        </w:rPr>
      </w:pPr>
      <w:r w:rsidRPr="00E507B7">
        <w:rPr>
          <w:rFonts w:asciiTheme="minorHAnsi" w:hAnsiTheme="minorHAnsi" w:cstheme="minorHAnsi"/>
          <w:b/>
          <w:bCs/>
        </w:rPr>
        <w:t>Čl. I</w:t>
      </w:r>
      <w:r w:rsidR="00BC0EC8" w:rsidRPr="00E507B7">
        <w:rPr>
          <w:rFonts w:asciiTheme="minorHAnsi" w:hAnsiTheme="minorHAnsi" w:cstheme="minorHAnsi"/>
          <w:b/>
          <w:bCs/>
        </w:rPr>
        <w:t>II</w:t>
      </w:r>
      <w:r w:rsidRPr="00E507B7">
        <w:rPr>
          <w:rFonts w:asciiTheme="minorHAnsi" w:hAnsiTheme="minorHAnsi" w:cstheme="minorHAnsi"/>
          <w:b/>
          <w:bCs/>
        </w:rPr>
        <w:t>. Miesto a termín vykonania diela</w:t>
      </w:r>
    </w:p>
    <w:p w14:paraId="6BA97489" w14:textId="4BA28E9C" w:rsidR="008C057C" w:rsidRPr="00E507B7" w:rsidRDefault="008C057C" w:rsidP="00113335">
      <w:pPr>
        <w:numPr>
          <w:ilvl w:val="0"/>
          <w:numId w:val="9"/>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t xml:space="preserve">Miestom vykonania diela </w:t>
      </w:r>
      <w:r w:rsidR="00DD5010">
        <w:rPr>
          <w:rFonts w:asciiTheme="minorHAnsi" w:hAnsiTheme="minorHAnsi" w:cstheme="minorHAnsi"/>
          <w:bCs/>
        </w:rPr>
        <w:t>je Mestský športový areál v Žarnovici – futbalový štadión, parcela C 2036/2</w:t>
      </w:r>
    </w:p>
    <w:p w14:paraId="5EE88AED" w14:textId="5245C389" w:rsidR="008C057C" w:rsidRPr="00E507B7" w:rsidRDefault="008C057C" w:rsidP="00113335">
      <w:pPr>
        <w:numPr>
          <w:ilvl w:val="0"/>
          <w:numId w:val="9"/>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t>Zhotoviteľ je povinný vykonať dielo v </w:t>
      </w:r>
      <w:r w:rsidRPr="00497F47">
        <w:rPr>
          <w:rFonts w:asciiTheme="minorHAnsi" w:hAnsiTheme="minorHAnsi" w:cstheme="minorHAnsi"/>
          <w:bCs/>
        </w:rPr>
        <w:t xml:space="preserve">termíne do </w:t>
      </w:r>
      <w:r w:rsidR="002630BA" w:rsidRPr="00497F47">
        <w:rPr>
          <w:rFonts w:asciiTheme="minorHAnsi" w:hAnsiTheme="minorHAnsi" w:cstheme="minorHAnsi"/>
          <w:bCs/>
        </w:rPr>
        <w:t>3</w:t>
      </w:r>
      <w:r w:rsidR="002F734D" w:rsidRPr="00497F47">
        <w:rPr>
          <w:rFonts w:asciiTheme="minorHAnsi" w:hAnsiTheme="minorHAnsi" w:cstheme="minorHAnsi"/>
          <w:bCs/>
        </w:rPr>
        <w:t xml:space="preserve">0 kalendárnych dní od </w:t>
      </w:r>
      <w:r w:rsidR="00223D37" w:rsidRPr="00497F47">
        <w:rPr>
          <w:rFonts w:asciiTheme="minorHAnsi" w:hAnsiTheme="minorHAnsi" w:cstheme="minorHAnsi"/>
          <w:bCs/>
        </w:rPr>
        <w:t>písomnej</w:t>
      </w:r>
      <w:r w:rsidR="00223D37">
        <w:rPr>
          <w:rFonts w:asciiTheme="minorHAnsi" w:hAnsiTheme="minorHAnsi" w:cstheme="minorHAnsi"/>
          <w:bCs/>
        </w:rPr>
        <w:t xml:space="preserve"> výzvy objednávateľa na začatie prác.</w:t>
      </w:r>
    </w:p>
    <w:p w14:paraId="1A269A50" w14:textId="77777777" w:rsidR="008C057C" w:rsidRPr="00E507B7" w:rsidRDefault="008C057C" w:rsidP="008C057C">
      <w:pPr>
        <w:spacing w:after="0" w:line="240" w:lineRule="auto"/>
        <w:contextualSpacing/>
        <w:rPr>
          <w:rFonts w:asciiTheme="minorHAnsi" w:hAnsiTheme="minorHAnsi" w:cstheme="minorHAnsi"/>
          <w:bCs/>
        </w:rPr>
      </w:pPr>
    </w:p>
    <w:p w14:paraId="55FABE56" w14:textId="2BD5857E" w:rsidR="008C057C" w:rsidRPr="00E507B7" w:rsidRDefault="008C057C" w:rsidP="008C057C">
      <w:pPr>
        <w:spacing w:after="0" w:line="240" w:lineRule="auto"/>
        <w:contextualSpacing/>
        <w:jc w:val="center"/>
        <w:rPr>
          <w:rFonts w:asciiTheme="minorHAnsi" w:hAnsiTheme="minorHAnsi" w:cstheme="minorHAnsi"/>
          <w:bCs/>
        </w:rPr>
      </w:pPr>
      <w:r w:rsidRPr="00E507B7">
        <w:rPr>
          <w:rFonts w:asciiTheme="minorHAnsi" w:hAnsiTheme="minorHAnsi" w:cstheme="minorHAnsi"/>
          <w:b/>
          <w:bCs/>
        </w:rPr>
        <w:t xml:space="preserve">Čl. </w:t>
      </w:r>
      <w:r w:rsidR="00BC0EC8" w:rsidRPr="00E507B7">
        <w:rPr>
          <w:rFonts w:asciiTheme="minorHAnsi" w:hAnsiTheme="minorHAnsi" w:cstheme="minorHAnsi"/>
          <w:b/>
          <w:bCs/>
        </w:rPr>
        <w:t>I</w:t>
      </w:r>
      <w:r w:rsidRPr="00E507B7">
        <w:rPr>
          <w:rFonts w:asciiTheme="minorHAnsi" w:hAnsiTheme="minorHAnsi" w:cstheme="minorHAnsi"/>
          <w:b/>
          <w:bCs/>
        </w:rPr>
        <w:t>V. Cena za dielo a platobné podmienky</w:t>
      </w:r>
    </w:p>
    <w:p w14:paraId="0F64C9D4" w14:textId="1653CC1E" w:rsidR="008C057C" w:rsidRPr="00E507B7" w:rsidRDefault="008C057C" w:rsidP="00113335">
      <w:pPr>
        <w:numPr>
          <w:ilvl w:val="0"/>
          <w:numId w:val="10"/>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t xml:space="preserve">Záväzná a konečná cena za vykonanie diela je stanovená výsledkom verejného obstarávania, a činí: </w:t>
      </w:r>
    </w:p>
    <w:tbl>
      <w:tblPr>
        <w:tblW w:w="486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305"/>
        <w:gridCol w:w="2897"/>
        <w:gridCol w:w="2976"/>
      </w:tblGrid>
      <w:tr w:rsidR="008931BB" w:rsidRPr="00E507B7" w14:paraId="75840227" w14:textId="77777777" w:rsidTr="00040FE3">
        <w:trPr>
          <w:trHeight w:val="64"/>
        </w:trPr>
        <w:tc>
          <w:tcPr>
            <w:tcW w:w="2115" w:type="pct"/>
            <w:shd w:val="clear" w:color="auto" w:fill="BFBFBF"/>
            <w:vAlign w:val="center"/>
          </w:tcPr>
          <w:p w14:paraId="5B4E7A90" w14:textId="77777777" w:rsidR="008931BB" w:rsidRPr="00E507B7" w:rsidRDefault="008931BB" w:rsidP="001532A0">
            <w:pPr>
              <w:spacing w:after="0" w:line="240" w:lineRule="auto"/>
              <w:contextualSpacing/>
              <w:jc w:val="center"/>
              <w:rPr>
                <w:rFonts w:asciiTheme="minorHAnsi" w:hAnsiTheme="minorHAnsi" w:cstheme="minorHAnsi"/>
                <w:b/>
                <w:bCs/>
                <w:color w:val="000000"/>
              </w:rPr>
            </w:pPr>
            <w:r w:rsidRPr="00E507B7">
              <w:rPr>
                <w:rFonts w:asciiTheme="minorHAnsi" w:hAnsiTheme="minorHAnsi" w:cstheme="minorHAnsi"/>
                <w:b/>
                <w:bCs/>
                <w:color w:val="000000"/>
              </w:rPr>
              <w:t>Názov</w:t>
            </w:r>
          </w:p>
        </w:tc>
        <w:tc>
          <w:tcPr>
            <w:tcW w:w="1423" w:type="pct"/>
            <w:shd w:val="clear" w:color="auto" w:fill="BFBFBF"/>
            <w:vAlign w:val="center"/>
          </w:tcPr>
          <w:p w14:paraId="6CC0CF82" w14:textId="77777777" w:rsidR="008931BB" w:rsidRPr="00E507B7" w:rsidRDefault="008931BB" w:rsidP="001532A0">
            <w:pPr>
              <w:spacing w:after="0" w:line="240" w:lineRule="auto"/>
              <w:contextualSpacing/>
              <w:jc w:val="center"/>
              <w:rPr>
                <w:rFonts w:asciiTheme="minorHAnsi" w:hAnsiTheme="minorHAnsi" w:cstheme="minorHAnsi"/>
                <w:b/>
                <w:bCs/>
              </w:rPr>
            </w:pPr>
            <w:r w:rsidRPr="00E507B7">
              <w:rPr>
                <w:rFonts w:asciiTheme="minorHAnsi" w:hAnsiTheme="minorHAnsi" w:cstheme="minorHAnsi"/>
                <w:b/>
                <w:bCs/>
              </w:rPr>
              <w:t>Cena bez DPH v €</w:t>
            </w:r>
          </w:p>
        </w:tc>
        <w:tc>
          <w:tcPr>
            <w:tcW w:w="1462" w:type="pct"/>
            <w:shd w:val="clear" w:color="auto" w:fill="BFBFBF"/>
            <w:vAlign w:val="center"/>
          </w:tcPr>
          <w:p w14:paraId="3BE5AF54" w14:textId="77777777" w:rsidR="008931BB" w:rsidRPr="00E507B7" w:rsidRDefault="008931BB" w:rsidP="001532A0">
            <w:pPr>
              <w:spacing w:after="0" w:line="240" w:lineRule="auto"/>
              <w:contextualSpacing/>
              <w:jc w:val="center"/>
              <w:rPr>
                <w:rFonts w:asciiTheme="minorHAnsi" w:hAnsiTheme="minorHAnsi" w:cstheme="minorHAnsi"/>
                <w:b/>
                <w:bCs/>
              </w:rPr>
            </w:pPr>
            <w:r w:rsidRPr="00E507B7">
              <w:rPr>
                <w:rFonts w:asciiTheme="minorHAnsi" w:hAnsiTheme="minorHAnsi" w:cstheme="minorHAnsi"/>
                <w:b/>
                <w:bCs/>
              </w:rPr>
              <w:t>Cena celkom s DPH v €</w:t>
            </w:r>
          </w:p>
        </w:tc>
      </w:tr>
      <w:tr w:rsidR="008931BB" w:rsidRPr="00E507B7" w14:paraId="41D40705" w14:textId="77777777" w:rsidTr="00040FE3">
        <w:trPr>
          <w:trHeight w:val="83"/>
        </w:trPr>
        <w:tc>
          <w:tcPr>
            <w:tcW w:w="2115" w:type="pct"/>
            <w:vAlign w:val="center"/>
          </w:tcPr>
          <w:p w14:paraId="64538DCC" w14:textId="727B95CF" w:rsidR="008931BB" w:rsidRPr="00E507B7" w:rsidRDefault="00D856A6" w:rsidP="001532A0">
            <w:pPr>
              <w:spacing w:after="0" w:line="240" w:lineRule="auto"/>
              <w:contextualSpacing/>
              <w:jc w:val="center"/>
              <w:rPr>
                <w:rFonts w:asciiTheme="minorHAnsi" w:hAnsiTheme="minorHAnsi" w:cstheme="minorHAnsi"/>
                <w:b/>
                <w:bCs/>
                <w:color w:val="000000"/>
              </w:rPr>
            </w:pPr>
            <w:r>
              <w:rPr>
                <w:rFonts w:asciiTheme="minorHAnsi" w:hAnsiTheme="minorHAnsi" w:cstheme="minorHAnsi"/>
              </w:rPr>
              <w:t>Zavlažovací systém</w:t>
            </w:r>
          </w:p>
        </w:tc>
        <w:tc>
          <w:tcPr>
            <w:tcW w:w="1423" w:type="pct"/>
            <w:shd w:val="clear" w:color="auto" w:fill="FFFFFF"/>
            <w:vAlign w:val="center"/>
          </w:tcPr>
          <w:p w14:paraId="7473C038" w14:textId="77777777" w:rsidR="008931BB" w:rsidRPr="00E507B7" w:rsidRDefault="008931BB" w:rsidP="001532A0">
            <w:pPr>
              <w:spacing w:after="0" w:line="240" w:lineRule="auto"/>
              <w:contextualSpacing/>
              <w:jc w:val="center"/>
              <w:rPr>
                <w:rFonts w:asciiTheme="minorHAnsi" w:hAnsiTheme="minorHAnsi" w:cstheme="minorHAnsi"/>
                <w:color w:val="000000"/>
              </w:rPr>
            </w:pPr>
          </w:p>
        </w:tc>
        <w:tc>
          <w:tcPr>
            <w:tcW w:w="1462" w:type="pct"/>
            <w:shd w:val="clear" w:color="auto" w:fill="FFFFFF"/>
            <w:vAlign w:val="center"/>
          </w:tcPr>
          <w:p w14:paraId="17A220E1" w14:textId="77777777" w:rsidR="008931BB" w:rsidRPr="00E507B7" w:rsidRDefault="008931BB" w:rsidP="001532A0">
            <w:pPr>
              <w:spacing w:after="0" w:line="240" w:lineRule="auto"/>
              <w:contextualSpacing/>
              <w:jc w:val="center"/>
              <w:rPr>
                <w:rFonts w:asciiTheme="minorHAnsi" w:hAnsiTheme="minorHAnsi" w:cstheme="minorHAnsi"/>
                <w:color w:val="000000"/>
              </w:rPr>
            </w:pPr>
          </w:p>
        </w:tc>
      </w:tr>
    </w:tbl>
    <w:p w14:paraId="5FEF1F63" w14:textId="77777777" w:rsidR="00A62973" w:rsidRPr="00E507B7" w:rsidRDefault="00A62973" w:rsidP="00A62973">
      <w:pPr>
        <w:numPr>
          <w:ilvl w:val="0"/>
          <w:numId w:val="10"/>
        </w:numPr>
        <w:spacing w:after="0" w:line="240" w:lineRule="auto"/>
        <w:ind w:left="284" w:hanging="284"/>
        <w:contextualSpacing/>
        <w:jc w:val="both"/>
        <w:rPr>
          <w:rFonts w:asciiTheme="minorHAnsi" w:hAnsiTheme="minorHAnsi" w:cstheme="minorHAnsi"/>
          <w:bCs/>
        </w:rPr>
      </w:pPr>
      <w:r>
        <w:rPr>
          <w:rFonts w:asciiTheme="minorHAnsi" w:hAnsiTheme="minorHAnsi" w:cstheme="minorHAnsi"/>
          <w:bCs/>
        </w:rPr>
        <w:t>Detailný rozpis ceny vyhotovený podľa podmienok verejného obstarávania predstavuje prílohu tejto zmluvy</w:t>
      </w:r>
    </w:p>
    <w:p w14:paraId="75C0BD0D" w14:textId="5512D4C2" w:rsidR="008C057C" w:rsidRDefault="008C057C" w:rsidP="00113335">
      <w:pPr>
        <w:numPr>
          <w:ilvl w:val="0"/>
          <w:numId w:val="10"/>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t>Zhotoviteľ vystaví faktúru po vykonaní diela a po podpísaní preberacieho protokolu o odovzdaní a prevzatí diela poverenými zástupcami zmluvných strán.</w:t>
      </w:r>
    </w:p>
    <w:p w14:paraId="7E218106" w14:textId="77777777" w:rsidR="008C057C" w:rsidRPr="00E507B7" w:rsidRDefault="008C057C" w:rsidP="00113335">
      <w:pPr>
        <w:numPr>
          <w:ilvl w:val="0"/>
          <w:numId w:val="10"/>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lastRenderedPageBreak/>
        <w:t>Zhotoviteľ sa zaväzuje vystaviť faktúru – daňový doklad najneskôr do 30 dní od podpísania  preberacieho protokolu. Úhrada faktúr bude realizovaná formou bezhotovostného  platobného styku. Lehota splatnosti faktúry je 30 dní od jej doručenia objednávateľovi.</w:t>
      </w:r>
    </w:p>
    <w:p w14:paraId="665FB332" w14:textId="77777777" w:rsidR="008C057C" w:rsidRPr="00E507B7" w:rsidRDefault="008C057C" w:rsidP="00113335">
      <w:pPr>
        <w:numPr>
          <w:ilvl w:val="0"/>
          <w:numId w:val="10"/>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t>Za deň realizovania úhrady sa považuje deň pripísania finančných prostriedkov na bankový  účet Zhotoviteľa uvedený v záhlaví tejto Zmluvy.</w:t>
      </w:r>
    </w:p>
    <w:p w14:paraId="006A7449" w14:textId="77777777" w:rsidR="008C057C" w:rsidRPr="00E507B7" w:rsidRDefault="008C057C" w:rsidP="00113335">
      <w:pPr>
        <w:numPr>
          <w:ilvl w:val="0"/>
          <w:numId w:val="10"/>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t>Faktúra bude doručená v dvoch vyhotoveniach. Faktúra musí obsahovať všetky náležitosti  daňového dokladu v zmysle platných predpisov. Objednávateľ je oprávnený vrátiť faktúru  zhotoviteľovi na prepracovanie, ak faktúra nebude vystavená v súlade s ustanoveniami  príslušných právnych predpisov. Vrátením faktúry nastáva prerušenie plynutia jej lehoty  splatnosti a nová lehota splatnosti začne plynúť až dňom doručenia novej opravenej faktúry.</w:t>
      </w:r>
    </w:p>
    <w:p w14:paraId="0EFBD64F" w14:textId="77777777" w:rsidR="008C057C" w:rsidRPr="00E507B7" w:rsidRDefault="008C057C" w:rsidP="00113335">
      <w:pPr>
        <w:numPr>
          <w:ilvl w:val="0"/>
          <w:numId w:val="10"/>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t>V prípade, ak Objednávateľ zistí po vykonaní diela akúkoľvek chybu diela, t. j.  nevyhotovenie diela podľa podmienok tejto zmluvy, túto skutočnosť je povinný zapísať do  preberacieho protokolu, prípadne bezodkladne po takom zistení to oznámiť zhotoviteľovi  písomne alebo emailom, súčasne je oprávnený požadovať od zhotoviteľa bezplatnú  bezodkladnú opravu diela, jeho doplnenie, resp. iné splnenie záväzku podľa zmluvy a nie je povinný do vykonania tejto opravy, resp. doplnenia, predmetnú faktúru uhradiť, splatnosť faktúry v takomto prípade je prerušená. V prípade, ak ani na základe písomnej výzvy k takejto náprave nedôjde, je Objednávateľ oprávnený faktúru neuhradiť a v prípade, ak ku takejto skutočnosti dôjde po úhrade predmetnej faktúry, je Objednávateľ oprávnený požadovať vrátenie časti, alebo aj celej vyplatenej ceny od zhotoviteľa, v závislosti od závažnosti chyby diela, na základe výzvy doručenej zhotoviteľovi, v ktorej vyčísli požadovanú sumu uhradenú objednávateľom neoprávnene a určí lehotu na jej zaplatenie.</w:t>
      </w:r>
    </w:p>
    <w:p w14:paraId="6E595A9B" w14:textId="77777777" w:rsidR="008C057C" w:rsidRPr="00E507B7" w:rsidRDefault="008C057C" w:rsidP="008C057C">
      <w:pPr>
        <w:spacing w:after="0" w:line="240" w:lineRule="auto"/>
        <w:ind w:left="284"/>
        <w:contextualSpacing/>
        <w:rPr>
          <w:rFonts w:asciiTheme="minorHAnsi" w:hAnsiTheme="minorHAnsi" w:cstheme="minorHAnsi"/>
          <w:bCs/>
        </w:rPr>
      </w:pPr>
    </w:p>
    <w:p w14:paraId="74F5E3B4" w14:textId="396EEC65" w:rsidR="008C057C" w:rsidRPr="00E507B7" w:rsidRDefault="008C057C" w:rsidP="008C057C">
      <w:pPr>
        <w:spacing w:after="0" w:line="240" w:lineRule="auto"/>
        <w:contextualSpacing/>
        <w:jc w:val="center"/>
        <w:rPr>
          <w:rFonts w:asciiTheme="minorHAnsi" w:hAnsiTheme="minorHAnsi" w:cstheme="minorHAnsi"/>
          <w:b/>
          <w:bCs/>
        </w:rPr>
      </w:pPr>
      <w:r w:rsidRPr="00E507B7">
        <w:rPr>
          <w:rFonts w:asciiTheme="minorHAnsi" w:hAnsiTheme="minorHAnsi" w:cstheme="minorHAnsi"/>
          <w:b/>
          <w:bCs/>
        </w:rPr>
        <w:t>Čl. V. Zhotovenie diela a jeho odovzdanie</w:t>
      </w:r>
    </w:p>
    <w:p w14:paraId="182D6E7F" w14:textId="77777777" w:rsidR="008C057C" w:rsidRPr="00E507B7" w:rsidRDefault="008C057C" w:rsidP="00113335">
      <w:pPr>
        <w:numPr>
          <w:ilvl w:val="0"/>
          <w:numId w:val="11"/>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t>Dielo sa považuje za vykonané jeho riadnym ukončením a odovzdaním.</w:t>
      </w:r>
    </w:p>
    <w:p w14:paraId="47597726" w14:textId="77777777" w:rsidR="008C057C" w:rsidRPr="00E507B7" w:rsidRDefault="008C057C" w:rsidP="00113335">
      <w:pPr>
        <w:numPr>
          <w:ilvl w:val="0"/>
          <w:numId w:val="11"/>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t>O odovzdaní diela bude spísaný preberací protokol o odovzdaní a prevzatí diela  ktorý podpíšu obidve zmluvné strany.</w:t>
      </w:r>
    </w:p>
    <w:p w14:paraId="4E3CD2C8" w14:textId="77777777" w:rsidR="008C057C" w:rsidRPr="00E507B7" w:rsidRDefault="008C057C" w:rsidP="00113335">
      <w:pPr>
        <w:numPr>
          <w:ilvl w:val="0"/>
          <w:numId w:val="11"/>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t>Ak Zhotoviteľovi kedykoľvek, akákoľvek skutočnosť bráni v plnení, alebo spôsobuje  omeškanie s plnením záväzkov podľa tejto Zmluvy, je povinný bezodkladne, najneskôr však  do troch pracovných (3) dní odkedy táto skutočnosť nastala alebo sa o nej dozvedel, oznámiť túto skutočnosť Objednávateľovi spolu s oznámením špecifického dôvodu takéhoto omeškania alebo prekážky spolu s rozumným odhadom dôsledkov na plnenie záväzkov podľa tejto Zmluvy.</w:t>
      </w:r>
    </w:p>
    <w:p w14:paraId="0E6F24AA" w14:textId="77777777" w:rsidR="008C057C" w:rsidRPr="00E507B7" w:rsidRDefault="008C057C" w:rsidP="008C057C">
      <w:pPr>
        <w:spacing w:after="0" w:line="240" w:lineRule="auto"/>
        <w:ind w:left="284"/>
        <w:contextualSpacing/>
        <w:rPr>
          <w:rFonts w:asciiTheme="minorHAnsi" w:hAnsiTheme="minorHAnsi" w:cstheme="minorHAnsi"/>
          <w:bCs/>
        </w:rPr>
      </w:pPr>
    </w:p>
    <w:p w14:paraId="58DE57B6" w14:textId="6F6FAC51" w:rsidR="008C057C" w:rsidRPr="00E507B7" w:rsidRDefault="008C057C" w:rsidP="008C057C">
      <w:pPr>
        <w:spacing w:after="0" w:line="240" w:lineRule="auto"/>
        <w:contextualSpacing/>
        <w:jc w:val="center"/>
        <w:rPr>
          <w:rFonts w:asciiTheme="minorHAnsi" w:hAnsiTheme="minorHAnsi" w:cstheme="minorHAnsi"/>
          <w:b/>
          <w:bCs/>
        </w:rPr>
      </w:pPr>
      <w:r w:rsidRPr="00E507B7">
        <w:rPr>
          <w:rFonts w:asciiTheme="minorHAnsi" w:hAnsiTheme="minorHAnsi" w:cstheme="minorHAnsi"/>
          <w:b/>
          <w:bCs/>
        </w:rPr>
        <w:t>Čl. VI. Práva a povinnosti zmluvných strán</w:t>
      </w:r>
    </w:p>
    <w:p w14:paraId="64D7C5AB" w14:textId="77777777" w:rsidR="008C057C" w:rsidRPr="00920BC0" w:rsidRDefault="008C057C" w:rsidP="00113335">
      <w:pPr>
        <w:numPr>
          <w:ilvl w:val="0"/>
          <w:numId w:val="12"/>
        </w:numPr>
        <w:spacing w:after="0" w:line="240" w:lineRule="auto"/>
        <w:ind w:left="284" w:hanging="284"/>
        <w:contextualSpacing/>
        <w:jc w:val="both"/>
        <w:rPr>
          <w:rFonts w:asciiTheme="minorHAnsi" w:hAnsiTheme="minorHAnsi" w:cstheme="minorHAnsi"/>
          <w:bCs/>
        </w:rPr>
      </w:pPr>
      <w:r w:rsidRPr="00920BC0">
        <w:rPr>
          <w:rFonts w:asciiTheme="minorHAnsi" w:hAnsiTheme="minorHAnsi" w:cstheme="minorHAnsi"/>
          <w:bCs/>
        </w:rPr>
        <w:t>Objednávateľ:</w:t>
      </w:r>
    </w:p>
    <w:p w14:paraId="44C7282F" w14:textId="77777777" w:rsidR="008C057C" w:rsidRPr="00920BC0" w:rsidRDefault="008C057C" w:rsidP="00113335">
      <w:pPr>
        <w:numPr>
          <w:ilvl w:val="0"/>
          <w:numId w:val="13"/>
        </w:numPr>
        <w:spacing w:after="0" w:line="240" w:lineRule="auto"/>
        <w:contextualSpacing/>
        <w:jc w:val="both"/>
        <w:rPr>
          <w:rFonts w:asciiTheme="minorHAnsi" w:hAnsiTheme="minorHAnsi" w:cstheme="minorHAnsi"/>
          <w:bCs/>
        </w:rPr>
      </w:pPr>
      <w:r w:rsidRPr="00920BC0">
        <w:rPr>
          <w:rFonts w:asciiTheme="minorHAnsi" w:hAnsiTheme="minorHAnsi" w:cstheme="minorHAnsi"/>
          <w:bCs/>
        </w:rPr>
        <w:t>riadne uskutočnené dielo prevezme a zaplatí zaň dohodnutú cenu,</w:t>
      </w:r>
    </w:p>
    <w:p w14:paraId="44031762" w14:textId="77777777" w:rsidR="008C057C" w:rsidRPr="00920BC0" w:rsidRDefault="008C057C" w:rsidP="00113335">
      <w:pPr>
        <w:numPr>
          <w:ilvl w:val="0"/>
          <w:numId w:val="13"/>
        </w:numPr>
        <w:spacing w:after="0" w:line="240" w:lineRule="auto"/>
        <w:contextualSpacing/>
        <w:jc w:val="both"/>
        <w:rPr>
          <w:rFonts w:asciiTheme="minorHAnsi" w:hAnsiTheme="minorHAnsi" w:cstheme="minorHAnsi"/>
          <w:bCs/>
        </w:rPr>
      </w:pPr>
      <w:r w:rsidRPr="00920BC0">
        <w:rPr>
          <w:rFonts w:asciiTheme="minorHAnsi" w:hAnsiTheme="minorHAnsi" w:cstheme="minorHAnsi"/>
          <w:bCs/>
        </w:rPr>
        <w:t>poskytne na svoje náklady a bezplatne zhotoviteľovi všetky vstupné informácie a  technické podklady spojené s vykonaním diela,</w:t>
      </w:r>
    </w:p>
    <w:p w14:paraId="45A4D17C" w14:textId="0A284E17" w:rsidR="008C057C" w:rsidRPr="00920BC0" w:rsidRDefault="008C057C" w:rsidP="00113335">
      <w:pPr>
        <w:numPr>
          <w:ilvl w:val="0"/>
          <w:numId w:val="13"/>
        </w:numPr>
        <w:spacing w:after="0" w:line="240" w:lineRule="auto"/>
        <w:contextualSpacing/>
        <w:jc w:val="both"/>
        <w:rPr>
          <w:rFonts w:asciiTheme="minorHAnsi" w:hAnsiTheme="minorHAnsi" w:cstheme="minorHAnsi"/>
          <w:bCs/>
        </w:rPr>
      </w:pPr>
      <w:r w:rsidRPr="00920BC0">
        <w:rPr>
          <w:rFonts w:asciiTheme="minorHAnsi" w:hAnsiTheme="minorHAnsi" w:cstheme="minorHAnsi"/>
          <w:bCs/>
        </w:rPr>
        <w:t xml:space="preserve">zabezpečí vstup na pozemky, do objektov a do priestorov, ktorých </w:t>
      </w:r>
      <w:r w:rsidR="00313865" w:rsidRPr="00920BC0">
        <w:rPr>
          <w:rFonts w:asciiTheme="minorHAnsi" w:hAnsiTheme="minorHAnsi" w:cstheme="minorHAnsi"/>
          <w:bCs/>
        </w:rPr>
        <w:t>dostupnosť</w:t>
      </w:r>
      <w:r w:rsidRPr="00920BC0">
        <w:rPr>
          <w:rFonts w:asciiTheme="minorHAnsi" w:hAnsiTheme="minorHAnsi" w:cstheme="minorHAnsi"/>
          <w:bCs/>
        </w:rPr>
        <w:t xml:space="preserve"> je nevyhnutná na riadne plnenie zmluvy,</w:t>
      </w:r>
    </w:p>
    <w:p w14:paraId="5F055571" w14:textId="77777777" w:rsidR="008C057C" w:rsidRPr="00920BC0" w:rsidRDefault="008C057C" w:rsidP="00113335">
      <w:pPr>
        <w:numPr>
          <w:ilvl w:val="0"/>
          <w:numId w:val="12"/>
        </w:numPr>
        <w:spacing w:after="0" w:line="240" w:lineRule="auto"/>
        <w:ind w:left="284" w:hanging="284"/>
        <w:contextualSpacing/>
        <w:jc w:val="both"/>
        <w:rPr>
          <w:rFonts w:asciiTheme="minorHAnsi" w:hAnsiTheme="minorHAnsi" w:cstheme="minorHAnsi"/>
          <w:bCs/>
        </w:rPr>
      </w:pPr>
      <w:r w:rsidRPr="00920BC0">
        <w:rPr>
          <w:rFonts w:asciiTheme="minorHAnsi" w:hAnsiTheme="minorHAnsi" w:cstheme="minorHAnsi"/>
          <w:bCs/>
        </w:rPr>
        <w:t>Zhotoviteľ:</w:t>
      </w:r>
    </w:p>
    <w:p w14:paraId="5795B682" w14:textId="53CD6E79" w:rsidR="008C057C" w:rsidRPr="00920BC0" w:rsidRDefault="008C057C" w:rsidP="00E14E46">
      <w:pPr>
        <w:numPr>
          <w:ilvl w:val="0"/>
          <w:numId w:val="14"/>
        </w:numPr>
        <w:spacing w:after="0" w:line="240" w:lineRule="auto"/>
        <w:contextualSpacing/>
        <w:jc w:val="both"/>
        <w:rPr>
          <w:rFonts w:asciiTheme="minorHAnsi" w:hAnsiTheme="minorHAnsi" w:cstheme="minorHAnsi"/>
          <w:bCs/>
        </w:rPr>
      </w:pPr>
      <w:r w:rsidRPr="00920BC0">
        <w:rPr>
          <w:rFonts w:asciiTheme="minorHAnsi" w:hAnsiTheme="minorHAnsi" w:cstheme="minorHAnsi"/>
          <w:bCs/>
        </w:rPr>
        <w:t xml:space="preserve">je povinný vykonať dielo </w:t>
      </w:r>
      <w:r w:rsidR="00DF46FE" w:rsidRPr="00920BC0">
        <w:rPr>
          <w:rFonts w:asciiTheme="minorHAnsi" w:hAnsiTheme="minorHAnsi" w:cstheme="minorHAnsi"/>
          <w:bCs/>
        </w:rPr>
        <w:t>v súlade s touto zmluvou, súťažnými podmienkami, príslušnými predpismi a technickými normami,</w:t>
      </w:r>
      <w:r w:rsidRPr="00920BC0">
        <w:rPr>
          <w:rFonts w:asciiTheme="minorHAnsi" w:hAnsiTheme="minorHAnsi" w:cstheme="minorHAnsi"/>
          <w:bCs/>
        </w:rPr>
        <w:t xml:space="preserve">  </w:t>
      </w:r>
    </w:p>
    <w:p w14:paraId="14968D6B" w14:textId="32B8B3F7" w:rsidR="008C057C" w:rsidRPr="00920BC0" w:rsidRDefault="003931DF" w:rsidP="00113335">
      <w:pPr>
        <w:numPr>
          <w:ilvl w:val="0"/>
          <w:numId w:val="14"/>
        </w:numPr>
        <w:spacing w:after="0" w:line="240" w:lineRule="auto"/>
        <w:contextualSpacing/>
        <w:jc w:val="both"/>
        <w:rPr>
          <w:rFonts w:asciiTheme="minorHAnsi" w:hAnsiTheme="minorHAnsi" w:cstheme="minorHAnsi"/>
          <w:bCs/>
        </w:rPr>
      </w:pPr>
      <w:r w:rsidRPr="00920BC0">
        <w:rPr>
          <w:rFonts w:asciiTheme="minorHAnsi" w:hAnsiTheme="minorHAnsi" w:cstheme="minorHAnsi"/>
          <w:bCs/>
        </w:rPr>
        <w:t xml:space="preserve">disponuje </w:t>
      </w:r>
      <w:r w:rsidR="008C057C" w:rsidRPr="00920BC0">
        <w:rPr>
          <w:rFonts w:asciiTheme="minorHAnsi" w:hAnsiTheme="minorHAnsi" w:cstheme="minorHAnsi"/>
          <w:bCs/>
        </w:rPr>
        <w:t xml:space="preserve">takými odbornými znalosťami a kapacitami, ktoré sú na vykonanie diela potrebné a vykoná </w:t>
      </w:r>
      <w:r w:rsidR="00920BC0" w:rsidRPr="00920BC0">
        <w:rPr>
          <w:rFonts w:asciiTheme="minorHAnsi" w:hAnsiTheme="minorHAnsi" w:cstheme="minorHAnsi"/>
          <w:bCs/>
        </w:rPr>
        <w:t xml:space="preserve">ho </w:t>
      </w:r>
      <w:r w:rsidR="008C057C" w:rsidRPr="00920BC0">
        <w:rPr>
          <w:rFonts w:asciiTheme="minorHAnsi" w:hAnsiTheme="minorHAnsi" w:cstheme="minorHAnsi"/>
          <w:bCs/>
        </w:rPr>
        <w:t>s odbornou starostlivosťou,</w:t>
      </w:r>
    </w:p>
    <w:p w14:paraId="6EBBF2DF" w14:textId="0B13F240" w:rsidR="008C057C" w:rsidRPr="00920BC0" w:rsidRDefault="008C057C" w:rsidP="00113335">
      <w:pPr>
        <w:numPr>
          <w:ilvl w:val="0"/>
          <w:numId w:val="14"/>
        </w:numPr>
        <w:spacing w:after="0" w:line="240" w:lineRule="auto"/>
        <w:contextualSpacing/>
        <w:jc w:val="both"/>
        <w:rPr>
          <w:rFonts w:asciiTheme="minorHAnsi" w:hAnsiTheme="minorHAnsi" w:cstheme="minorHAnsi"/>
          <w:bCs/>
        </w:rPr>
      </w:pPr>
      <w:r w:rsidRPr="00920BC0">
        <w:rPr>
          <w:rFonts w:asciiTheme="minorHAnsi" w:hAnsiTheme="minorHAnsi" w:cstheme="minorHAnsi"/>
          <w:bCs/>
        </w:rPr>
        <w:t>sa zaväzuje pri vykonávaní diela rešpektovať pokyny objednávateľa a komunikovať s kontaktnou osobou Objednávateľa pre účely plnenia tejto zmluvy</w:t>
      </w:r>
    </w:p>
    <w:p w14:paraId="17413002" w14:textId="46CF3BF1" w:rsidR="00DF46FE" w:rsidRDefault="00DF46FE" w:rsidP="00113335">
      <w:pPr>
        <w:numPr>
          <w:ilvl w:val="0"/>
          <w:numId w:val="14"/>
        </w:numPr>
        <w:spacing w:after="0" w:line="240" w:lineRule="auto"/>
        <w:contextualSpacing/>
        <w:jc w:val="both"/>
        <w:rPr>
          <w:rFonts w:asciiTheme="minorHAnsi" w:hAnsiTheme="minorHAnsi" w:cstheme="minorHAnsi"/>
          <w:bCs/>
        </w:rPr>
      </w:pPr>
      <w:r w:rsidRPr="00920BC0">
        <w:rPr>
          <w:rFonts w:asciiTheme="minorHAnsi" w:hAnsiTheme="minorHAnsi" w:cstheme="minorHAnsi"/>
          <w:bCs/>
        </w:rPr>
        <w:t>je vlastníkom rozostavaného diela a nesie nebezpečenstvo škody na zhotovovanom diele až do odovzdania diela Objednávateľovi na základe písomného protokolu</w:t>
      </w:r>
    </w:p>
    <w:p w14:paraId="173B60FF" w14:textId="77777777" w:rsidR="00E06BA1" w:rsidRPr="00920BC0" w:rsidRDefault="00E06BA1" w:rsidP="00E06BA1">
      <w:pPr>
        <w:spacing w:after="0" w:line="240" w:lineRule="auto"/>
        <w:ind w:left="720"/>
        <w:contextualSpacing/>
        <w:jc w:val="both"/>
        <w:rPr>
          <w:rFonts w:asciiTheme="minorHAnsi" w:hAnsiTheme="minorHAnsi" w:cstheme="minorHAnsi"/>
          <w:bCs/>
        </w:rPr>
      </w:pPr>
    </w:p>
    <w:p w14:paraId="6AA91212" w14:textId="2A328029" w:rsidR="008C057C" w:rsidRPr="00E507B7" w:rsidRDefault="008C057C" w:rsidP="008C057C">
      <w:pPr>
        <w:spacing w:after="0" w:line="240" w:lineRule="auto"/>
        <w:contextualSpacing/>
        <w:jc w:val="center"/>
        <w:rPr>
          <w:rFonts w:asciiTheme="minorHAnsi" w:hAnsiTheme="minorHAnsi" w:cstheme="minorHAnsi"/>
          <w:b/>
          <w:bCs/>
        </w:rPr>
      </w:pPr>
      <w:r w:rsidRPr="00E507B7">
        <w:rPr>
          <w:rFonts w:asciiTheme="minorHAnsi" w:hAnsiTheme="minorHAnsi" w:cstheme="minorHAnsi"/>
          <w:b/>
          <w:bCs/>
        </w:rPr>
        <w:t>Čl. VII. Zmluvné pokuty a úroky z omeškania</w:t>
      </w:r>
    </w:p>
    <w:p w14:paraId="732724B0" w14:textId="2817194E" w:rsidR="008C057C" w:rsidRPr="00E507B7" w:rsidRDefault="008C057C" w:rsidP="00113335">
      <w:pPr>
        <w:numPr>
          <w:ilvl w:val="0"/>
          <w:numId w:val="15"/>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lastRenderedPageBreak/>
        <w:t>V prípade omeškania zhotoviteľa s plnením zmluvných záväzkov podľa tejto zmluvy, objednávateľ si uplatní voči zhotoviteľovi zmluvnú pokutu v sadzbe 0,5 % z ceny diela za  každý aj začatý deň omeškania.</w:t>
      </w:r>
    </w:p>
    <w:p w14:paraId="3FB76036" w14:textId="193283C1" w:rsidR="008C057C" w:rsidRPr="00E507B7" w:rsidRDefault="008C057C" w:rsidP="00113335">
      <w:pPr>
        <w:numPr>
          <w:ilvl w:val="0"/>
          <w:numId w:val="15"/>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t>V prípade, že objednávateľ je v omeškaní s plnením povinnosti uhradiť faktúru v termíne  podľa tejto zmluvy, zhotoviteľ má nárok na uplatnenie zmluvnej pokuty voči  objednávateľovi v sadzbe 0,5 % z fakturovanej sumy za každý aj začatý deň omeškania.</w:t>
      </w:r>
    </w:p>
    <w:p w14:paraId="78F2BD39" w14:textId="77777777" w:rsidR="008C057C" w:rsidRPr="00E507B7" w:rsidRDefault="008C057C" w:rsidP="008C057C">
      <w:pPr>
        <w:spacing w:after="0" w:line="240" w:lineRule="auto"/>
        <w:ind w:left="284"/>
        <w:contextualSpacing/>
        <w:rPr>
          <w:rFonts w:asciiTheme="minorHAnsi" w:hAnsiTheme="minorHAnsi" w:cstheme="minorHAnsi"/>
          <w:bCs/>
        </w:rPr>
      </w:pPr>
    </w:p>
    <w:p w14:paraId="13522A19" w14:textId="0810117D" w:rsidR="008C057C" w:rsidRPr="00E507B7" w:rsidRDefault="008C057C" w:rsidP="008C057C">
      <w:pPr>
        <w:spacing w:after="0" w:line="240" w:lineRule="auto"/>
        <w:contextualSpacing/>
        <w:jc w:val="center"/>
        <w:rPr>
          <w:rFonts w:asciiTheme="minorHAnsi" w:hAnsiTheme="minorHAnsi" w:cstheme="minorHAnsi"/>
          <w:bCs/>
        </w:rPr>
      </w:pPr>
      <w:r w:rsidRPr="00E507B7">
        <w:rPr>
          <w:rFonts w:asciiTheme="minorHAnsi" w:hAnsiTheme="minorHAnsi" w:cstheme="minorHAnsi"/>
          <w:b/>
          <w:bCs/>
        </w:rPr>
        <w:t xml:space="preserve">Čl. </w:t>
      </w:r>
      <w:r w:rsidR="00BC0EC8" w:rsidRPr="00E507B7">
        <w:rPr>
          <w:rFonts w:asciiTheme="minorHAnsi" w:hAnsiTheme="minorHAnsi" w:cstheme="minorHAnsi"/>
          <w:b/>
          <w:bCs/>
        </w:rPr>
        <w:t>VIII</w:t>
      </w:r>
      <w:r w:rsidRPr="00E507B7">
        <w:rPr>
          <w:rFonts w:asciiTheme="minorHAnsi" w:hAnsiTheme="minorHAnsi" w:cstheme="minorHAnsi"/>
          <w:b/>
          <w:bCs/>
        </w:rPr>
        <w:t>. Zodpovednosť za škody</w:t>
      </w:r>
    </w:p>
    <w:p w14:paraId="5225B442" w14:textId="344D1F82" w:rsidR="008C057C" w:rsidRDefault="008C057C" w:rsidP="00113335">
      <w:pPr>
        <w:numPr>
          <w:ilvl w:val="0"/>
          <w:numId w:val="16"/>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t>Zhotoviteľ zodpovedá za to, že Dielo je zhotovené podľa tejto Zmluvy, ďalej zodpovedá za  vady, ktoré má Dielo v čase jeho odovzdania Objednávateľovi. Za vady vzniknuté po  odovzdaní Diela zodpovedá iba vtedy, ak boli spôsobené porušením alebo opomenutím jeho  povinností vykonať Dielo riadne.</w:t>
      </w:r>
    </w:p>
    <w:p w14:paraId="0DBE91B3" w14:textId="57F648FB" w:rsidR="00D61EE0" w:rsidRPr="00E507B7" w:rsidRDefault="00D61EE0" w:rsidP="00113335">
      <w:pPr>
        <w:numPr>
          <w:ilvl w:val="0"/>
          <w:numId w:val="16"/>
        </w:numPr>
        <w:spacing w:after="0" w:line="240" w:lineRule="auto"/>
        <w:ind w:left="284" w:hanging="284"/>
        <w:contextualSpacing/>
        <w:jc w:val="both"/>
        <w:rPr>
          <w:rFonts w:asciiTheme="minorHAnsi" w:hAnsiTheme="minorHAnsi" w:cstheme="minorHAnsi"/>
          <w:bCs/>
        </w:rPr>
      </w:pPr>
      <w:r>
        <w:rPr>
          <w:rFonts w:asciiTheme="minorHAnsi" w:hAnsiTheme="minorHAnsi" w:cstheme="minorHAnsi"/>
          <w:bCs/>
        </w:rPr>
        <w:t>Záručná lehota na dielo je 24 mesiacov, a začína plynúť podpísaní m protokolu o odovzdaní a prevzatí diela.</w:t>
      </w:r>
    </w:p>
    <w:p w14:paraId="74543C96" w14:textId="1E5AA2B2" w:rsidR="008C057C" w:rsidRPr="00E507B7" w:rsidRDefault="008C057C" w:rsidP="00113335">
      <w:pPr>
        <w:numPr>
          <w:ilvl w:val="0"/>
          <w:numId w:val="16"/>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t xml:space="preserve">Zhotoviteľ sa zaväzuje bezplatne odstrániť vady Diela uplatnené v rámci oprávnenej reklamácie bez zbytočného odkladu, najneskôr však v lehote do </w:t>
      </w:r>
      <w:r w:rsidR="00F36733">
        <w:rPr>
          <w:rFonts w:asciiTheme="minorHAnsi" w:hAnsiTheme="minorHAnsi" w:cstheme="minorHAnsi"/>
          <w:bCs/>
        </w:rPr>
        <w:t>1</w:t>
      </w:r>
      <w:r w:rsidRPr="00E507B7">
        <w:rPr>
          <w:rFonts w:asciiTheme="minorHAnsi" w:hAnsiTheme="minorHAnsi" w:cstheme="minorHAnsi"/>
          <w:bCs/>
        </w:rPr>
        <w:t>0 kalendárnych dní od  uplatnenia reklamácie.</w:t>
      </w:r>
    </w:p>
    <w:p w14:paraId="5EA53995" w14:textId="1ADFE54F" w:rsidR="008C057C" w:rsidRPr="00E507B7" w:rsidRDefault="008C057C" w:rsidP="00113335">
      <w:pPr>
        <w:numPr>
          <w:ilvl w:val="0"/>
          <w:numId w:val="16"/>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t xml:space="preserve">Objednávateľ sa zaväzuje, že prípadnú reklamáciu vady Diela uplatní u Zhotoviteľa najneskôr v lehote do 10 </w:t>
      </w:r>
      <w:r w:rsidR="00F36733" w:rsidRPr="00E507B7">
        <w:rPr>
          <w:rFonts w:asciiTheme="minorHAnsi" w:hAnsiTheme="minorHAnsi" w:cstheme="minorHAnsi"/>
          <w:bCs/>
        </w:rPr>
        <w:t>kalendárnych</w:t>
      </w:r>
      <w:r w:rsidRPr="00E507B7">
        <w:rPr>
          <w:rFonts w:asciiTheme="minorHAnsi" w:hAnsiTheme="minorHAnsi" w:cstheme="minorHAnsi"/>
          <w:bCs/>
        </w:rPr>
        <w:t xml:space="preserve"> dní po jej zistení písomnou formou.</w:t>
      </w:r>
    </w:p>
    <w:p w14:paraId="039EE2F9" w14:textId="435811B1" w:rsidR="008C057C" w:rsidRPr="00E507B7" w:rsidRDefault="008C057C" w:rsidP="00113335">
      <w:pPr>
        <w:numPr>
          <w:ilvl w:val="0"/>
          <w:numId w:val="16"/>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t>Sankcie dohodnuté v zmluve nevylučujú zodpovednosť za škodu spôsobenú porušením povinnosti druhou zmluvnou stranou v súlade s príslušnými ustanoveniami Obchodného zákonníka; pričom objednávateľ vyvodí zodpovednosť voči zhotoviteľovi podľa tohto bodu len v prípade, že dôjde k škode a finančnej škode inej ako finančnej škode z dôvodu omeškania zhotoviteľa</w:t>
      </w:r>
      <w:r w:rsidR="008C6823" w:rsidRPr="00E507B7">
        <w:rPr>
          <w:rFonts w:asciiTheme="minorHAnsi" w:hAnsiTheme="minorHAnsi" w:cstheme="minorHAnsi"/>
          <w:bCs/>
        </w:rPr>
        <w:t>.</w:t>
      </w:r>
    </w:p>
    <w:p w14:paraId="017615C5" w14:textId="77777777" w:rsidR="008C057C" w:rsidRPr="00E507B7" w:rsidRDefault="008C057C" w:rsidP="008C057C">
      <w:pPr>
        <w:spacing w:after="0" w:line="240" w:lineRule="auto"/>
        <w:ind w:left="284"/>
        <w:contextualSpacing/>
        <w:rPr>
          <w:rFonts w:asciiTheme="minorHAnsi" w:hAnsiTheme="minorHAnsi" w:cstheme="minorHAnsi"/>
          <w:bCs/>
        </w:rPr>
      </w:pPr>
    </w:p>
    <w:p w14:paraId="2A2DD998" w14:textId="6B7B8FAC" w:rsidR="008C057C" w:rsidRPr="00E507B7" w:rsidRDefault="008C057C" w:rsidP="008C057C">
      <w:pPr>
        <w:spacing w:after="0" w:line="240" w:lineRule="auto"/>
        <w:contextualSpacing/>
        <w:jc w:val="center"/>
        <w:rPr>
          <w:rFonts w:asciiTheme="minorHAnsi" w:hAnsiTheme="minorHAnsi" w:cstheme="minorHAnsi"/>
          <w:b/>
          <w:bCs/>
        </w:rPr>
      </w:pPr>
      <w:r w:rsidRPr="00E507B7">
        <w:rPr>
          <w:rFonts w:asciiTheme="minorHAnsi" w:hAnsiTheme="minorHAnsi" w:cstheme="minorHAnsi"/>
          <w:b/>
          <w:bCs/>
        </w:rPr>
        <w:t xml:space="preserve">Čl. </w:t>
      </w:r>
      <w:r w:rsidR="00BC0EC8" w:rsidRPr="00E507B7">
        <w:rPr>
          <w:rFonts w:asciiTheme="minorHAnsi" w:hAnsiTheme="minorHAnsi" w:cstheme="minorHAnsi"/>
          <w:b/>
          <w:bCs/>
        </w:rPr>
        <w:t>I</w:t>
      </w:r>
      <w:r w:rsidRPr="00E507B7">
        <w:rPr>
          <w:rFonts w:asciiTheme="minorHAnsi" w:hAnsiTheme="minorHAnsi" w:cstheme="minorHAnsi"/>
          <w:b/>
          <w:bCs/>
        </w:rPr>
        <w:t>X. Spoločné a záverečné ustanovenia</w:t>
      </w:r>
    </w:p>
    <w:p w14:paraId="3C016A72" w14:textId="77777777" w:rsidR="008C057C" w:rsidRPr="00E507B7" w:rsidRDefault="008C057C" w:rsidP="00113335">
      <w:pPr>
        <w:numPr>
          <w:ilvl w:val="0"/>
          <w:numId w:val="17"/>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t>Zmluva nadobudne platnosť dňom podpisu oboma zmluvnými stranami a účinnosť dňom nasledujúcim po dni jej zverejnenia v súlade s § 47a ods. 1 Občianskeho zákonníka.</w:t>
      </w:r>
    </w:p>
    <w:p w14:paraId="1D5D6EAC" w14:textId="77777777" w:rsidR="008C057C" w:rsidRPr="00E507B7" w:rsidRDefault="008C057C" w:rsidP="00113335">
      <w:pPr>
        <w:numPr>
          <w:ilvl w:val="0"/>
          <w:numId w:val="17"/>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t>Zmluvu možno ukončiť písomnou dohodou oboch zmluvných strán, alebo odstúpením od zmluvy objednávateľom alebo zhotoviteľom z dôvodov uvedených  v zákone alebo v tejto zmluve.</w:t>
      </w:r>
    </w:p>
    <w:p w14:paraId="53689FD2" w14:textId="77777777" w:rsidR="008C057C" w:rsidRPr="00E507B7" w:rsidRDefault="008C057C" w:rsidP="00113335">
      <w:pPr>
        <w:numPr>
          <w:ilvl w:val="0"/>
          <w:numId w:val="17"/>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t>Zmeny alebo doplnky tejto zmluvy môžu zmluvné strany robiť len písomnými dodatkami  k zmluve v súlade s ustanoveniami § 18 Zákona č. 343/2015 o verejnom obstarávaní v znení  neskorších predpisov.</w:t>
      </w:r>
    </w:p>
    <w:p w14:paraId="6FC80DA2" w14:textId="77777777" w:rsidR="008C057C" w:rsidRPr="00E507B7" w:rsidRDefault="008C057C" w:rsidP="00113335">
      <w:pPr>
        <w:numPr>
          <w:ilvl w:val="0"/>
          <w:numId w:val="17"/>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t>Zhotoviteľ je oprávnený vykonať naviac práce/plnenia nad rozsah dohodnutý v tejto Zmluve na základe predchádzajúcej dohody zmluvných strán uzatvorenej vo forme písomného dodatku k tejto zmluve, v ktorom si zmluvné strany  dohodnú rozsah naviac prác/plnenia, ich termín realizácie, výšku ceny za ich vykonanie  a spôsob ich úhrady, resp. iné podmienky potrebné pre realizáciu prác/plnení naviac.  Objednávateľ je povinný zaplatiť cenu za vykonanie prác/plnení naviac, až po platnom  uzatvorení písomného dodatku k tejto zmluve a ich riadnom a včasnom vykonaní. Zhotoviteľ  nie je oprávnený vykonávať práce/plnenie naviac bez predchádzajúceho písomného dodatku  k tejto zmluve.</w:t>
      </w:r>
    </w:p>
    <w:p w14:paraId="68BFF197" w14:textId="77777777" w:rsidR="008C057C" w:rsidRPr="00E507B7" w:rsidRDefault="008C057C" w:rsidP="00113335">
      <w:pPr>
        <w:numPr>
          <w:ilvl w:val="0"/>
          <w:numId w:val="17"/>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t>Každá zo zmluvných strán sa zaväzuje, že neprevedie nijaké práva a povinnosti (záväzky) vyplývajúce z tejto zmluvy, resp. ich časť na iný subjekt bez predchádzajúceho písomného súhlasu druhej zmluvnej strany. V prípade porušenia tejto povinnosti, bude zmluva o prevode (postúpení) zmluvných záväzkov, neplatná. V prípade porušenia tejto povinnosti jednou zo zmluvných strán, je druhá zmluvná strana oprávnená od zmluvy odstúpiť, a to s účinnosťou odstúpenia ku dňu, keď bolo písomné oznámenie o odstúpení od zmluvy doručené druhej zmluvnej strane. Tým nie je dotknuté právo na náhradu škody.</w:t>
      </w:r>
    </w:p>
    <w:p w14:paraId="26A423DF" w14:textId="77777777" w:rsidR="008C057C" w:rsidRPr="00E507B7" w:rsidRDefault="008C057C" w:rsidP="00113335">
      <w:pPr>
        <w:numPr>
          <w:ilvl w:val="0"/>
          <w:numId w:val="17"/>
        </w:numPr>
        <w:spacing w:after="0" w:line="240" w:lineRule="auto"/>
        <w:ind w:left="284" w:hanging="284"/>
        <w:contextualSpacing/>
        <w:jc w:val="both"/>
        <w:rPr>
          <w:rFonts w:asciiTheme="minorHAnsi" w:hAnsiTheme="minorHAnsi" w:cstheme="minorHAnsi"/>
          <w:bCs/>
        </w:rPr>
      </w:pPr>
      <w:r w:rsidRPr="00E507B7">
        <w:rPr>
          <w:rFonts w:asciiTheme="minorHAnsi" w:hAnsiTheme="minorHAnsi" w:cstheme="minorHAnsi"/>
          <w:bCs/>
        </w:rPr>
        <w:t>V prípade, ak bude podľa tejto zmluvy potrebné doručovať druhej zmluvnej strane akúkoľvek písomnosť, doručuje sa táto písomnosť na adresu zmluvnej strany uvedenú  v záhlaví zmluvy, dokiaľ nie je zmena adresy písomne oznámená druhej zmluvnej strane.  V prípade, ak sa písomnosť aj pri dodržaní týchto podmienok vráti nedoručená, zmluvné  strany sa dohodli, že účinky doručenia nastávajú tretím dňom po vrátení zásielky zmluvnej  strane, ktorá zásielku poslala.</w:t>
      </w:r>
    </w:p>
    <w:p w14:paraId="75868885" w14:textId="77777777" w:rsidR="008C057C" w:rsidRPr="00E507B7" w:rsidRDefault="008C057C" w:rsidP="00113335">
      <w:pPr>
        <w:numPr>
          <w:ilvl w:val="0"/>
          <w:numId w:val="17"/>
        </w:numPr>
        <w:spacing w:after="0" w:line="240" w:lineRule="auto"/>
        <w:ind w:left="284" w:hanging="426"/>
        <w:contextualSpacing/>
        <w:jc w:val="both"/>
        <w:rPr>
          <w:rFonts w:asciiTheme="minorHAnsi" w:hAnsiTheme="minorHAnsi" w:cstheme="minorHAnsi"/>
          <w:bCs/>
        </w:rPr>
      </w:pPr>
      <w:r w:rsidRPr="00E507B7">
        <w:rPr>
          <w:rFonts w:asciiTheme="minorHAnsi" w:hAnsiTheme="minorHAnsi" w:cstheme="minorHAnsi"/>
          <w:bCs/>
        </w:rPr>
        <w:t>Zmluvné strany potvrdzujú, že túto zmluvu si prečítali, neuzavreli ani v tiesni, ani za nápadne nevýhodných podmienok, jej obsahu porozumeli a na znak súhlasu vlastnoručne podpísali.</w:t>
      </w:r>
    </w:p>
    <w:p w14:paraId="45303E52" w14:textId="25200903" w:rsidR="008C057C" w:rsidRPr="00E507B7" w:rsidRDefault="008C057C" w:rsidP="00113335">
      <w:pPr>
        <w:numPr>
          <w:ilvl w:val="0"/>
          <w:numId w:val="17"/>
        </w:numPr>
        <w:spacing w:after="0" w:line="240" w:lineRule="auto"/>
        <w:ind w:left="284" w:hanging="426"/>
        <w:contextualSpacing/>
        <w:jc w:val="both"/>
        <w:rPr>
          <w:rFonts w:asciiTheme="minorHAnsi" w:hAnsiTheme="minorHAnsi" w:cstheme="minorHAnsi"/>
          <w:bCs/>
        </w:rPr>
      </w:pPr>
      <w:r w:rsidRPr="00E507B7">
        <w:rPr>
          <w:rFonts w:asciiTheme="minorHAnsi" w:hAnsiTheme="minorHAnsi" w:cstheme="minorHAnsi"/>
          <w:bCs/>
        </w:rPr>
        <w:t xml:space="preserve">Táto zmluva je vyhotovená v </w:t>
      </w:r>
      <w:r w:rsidR="0015562B">
        <w:rPr>
          <w:rFonts w:asciiTheme="minorHAnsi" w:hAnsiTheme="minorHAnsi" w:cstheme="minorHAnsi"/>
          <w:bCs/>
        </w:rPr>
        <w:t>3</w:t>
      </w:r>
      <w:r w:rsidRPr="00E507B7">
        <w:rPr>
          <w:rFonts w:asciiTheme="minorHAnsi" w:hAnsiTheme="minorHAnsi" w:cstheme="minorHAnsi"/>
          <w:bCs/>
        </w:rPr>
        <w:t xml:space="preserve"> origináloch vrátane príloh, pričom každé vyhotovenie bude mať platnosť originálu.</w:t>
      </w:r>
    </w:p>
    <w:p w14:paraId="66D39ED6" w14:textId="77777777" w:rsidR="008C057C" w:rsidRPr="00E507B7" w:rsidRDefault="008C057C" w:rsidP="008C057C">
      <w:pPr>
        <w:spacing w:after="0" w:line="240" w:lineRule="auto"/>
        <w:contextualSpacing/>
        <w:jc w:val="both"/>
        <w:rPr>
          <w:rFonts w:asciiTheme="minorHAnsi" w:hAnsiTheme="minorHAnsi" w:cstheme="minorHAnsi"/>
          <w:bCs/>
        </w:rPr>
      </w:pPr>
    </w:p>
    <w:p w14:paraId="5F8169C8" w14:textId="77777777" w:rsidR="008C057C" w:rsidRPr="00E507B7" w:rsidRDefault="008C057C" w:rsidP="008C057C">
      <w:pPr>
        <w:spacing w:after="0" w:line="240" w:lineRule="auto"/>
        <w:contextualSpacing/>
        <w:jc w:val="both"/>
        <w:rPr>
          <w:rFonts w:asciiTheme="minorHAnsi" w:hAnsiTheme="minorHAnsi" w:cstheme="minorHAnsi"/>
          <w:bCs/>
        </w:rPr>
      </w:pPr>
    </w:p>
    <w:p w14:paraId="02C40908" w14:textId="77777777" w:rsidR="008C057C" w:rsidRPr="00E507B7" w:rsidRDefault="008C057C" w:rsidP="008C057C">
      <w:pPr>
        <w:spacing w:after="0" w:line="240" w:lineRule="auto"/>
        <w:contextualSpacing/>
        <w:rPr>
          <w:rFonts w:asciiTheme="minorHAnsi" w:hAnsiTheme="minorHAnsi" w:cstheme="minorHAnsi"/>
          <w:bCs/>
        </w:rPr>
      </w:pPr>
      <w:r w:rsidRPr="00E507B7">
        <w:rPr>
          <w:rFonts w:asciiTheme="minorHAnsi" w:hAnsiTheme="minorHAnsi" w:cstheme="minorHAnsi"/>
          <w:bCs/>
        </w:rPr>
        <w:t>V Žarnovici, dňa</w:t>
      </w:r>
    </w:p>
    <w:p w14:paraId="359B368C" w14:textId="77777777" w:rsidR="008C057C" w:rsidRPr="00E507B7" w:rsidRDefault="008C057C" w:rsidP="008C057C">
      <w:pPr>
        <w:spacing w:after="0" w:line="240" w:lineRule="auto"/>
        <w:contextualSpacing/>
        <w:rPr>
          <w:rFonts w:asciiTheme="minorHAnsi" w:hAnsiTheme="minorHAnsi" w:cstheme="minorHAnsi"/>
          <w:bCs/>
        </w:rPr>
      </w:pPr>
    </w:p>
    <w:p w14:paraId="1E886D02" w14:textId="77777777" w:rsidR="008C057C" w:rsidRPr="00E507B7" w:rsidRDefault="008C057C" w:rsidP="008C057C">
      <w:pPr>
        <w:spacing w:after="0" w:line="240" w:lineRule="auto"/>
        <w:contextualSpacing/>
        <w:rPr>
          <w:rFonts w:asciiTheme="minorHAnsi" w:hAnsiTheme="minorHAnsi" w:cstheme="minorHAnsi"/>
          <w:bCs/>
        </w:rPr>
      </w:pPr>
    </w:p>
    <w:p w14:paraId="72CAAF87" w14:textId="77777777" w:rsidR="008C057C" w:rsidRPr="00E507B7" w:rsidRDefault="008C057C" w:rsidP="008C057C">
      <w:pPr>
        <w:spacing w:after="0" w:line="240" w:lineRule="auto"/>
        <w:contextualSpacing/>
        <w:rPr>
          <w:rFonts w:asciiTheme="minorHAnsi" w:hAnsiTheme="minorHAnsi" w:cstheme="minorHAnsi"/>
          <w:bCs/>
        </w:rPr>
      </w:pPr>
    </w:p>
    <w:p w14:paraId="64BCCB05" w14:textId="77777777" w:rsidR="008C057C" w:rsidRPr="00E507B7" w:rsidRDefault="008C057C" w:rsidP="008C057C">
      <w:pPr>
        <w:spacing w:after="0" w:line="240" w:lineRule="auto"/>
        <w:contextualSpacing/>
        <w:rPr>
          <w:rFonts w:asciiTheme="minorHAnsi" w:hAnsiTheme="minorHAnsi" w:cstheme="minorHAnsi"/>
          <w:bCs/>
        </w:rPr>
      </w:pPr>
    </w:p>
    <w:p w14:paraId="39C57E1F" w14:textId="77777777" w:rsidR="008C057C" w:rsidRPr="00E507B7" w:rsidRDefault="008C057C" w:rsidP="008C057C">
      <w:pPr>
        <w:spacing w:after="0" w:line="240" w:lineRule="auto"/>
        <w:contextualSpacing/>
        <w:rPr>
          <w:rFonts w:asciiTheme="minorHAnsi" w:hAnsiTheme="minorHAnsi" w:cstheme="minorHAnsi"/>
          <w:bCs/>
        </w:rPr>
      </w:pPr>
      <w:r w:rsidRPr="00E507B7">
        <w:rPr>
          <w:rFonts w:asciiTheme="minorHAnsi" w:hAnsiTheme="minorHAnsi" w:cstheme="minorHAnsi"/>
          <w:bCs/>
        </w:rPr>
        <w:t xml:space="preserve">Objednávateľ  </w:t>
      </w:r>
      <w:r w:rsidRPr="00E507B7">
        <w:rPr>
          <w:rFonts w:asciiTheme="minorHAnsi" w:hAnsiTheme="minorHAnsi" w:cstheme="minorHAnsi"/>
          <w:bCs/>
        </w:rPr>
        <w:tab/>
      </w:r>
      <w:r w:rsidRPr="00E507B7">
        <w:rPr>
          <w:rFonts w:asciiTheme="minorHAnsi" w:hAnsiTheme="minorHAnsi" w:cstheme="minorHAnsi"/>
          <w:bCs/>
        </w:rPr>
        <w:tab/>
      </w:r>
      <w:r w:rsidRPr="00E507B7">
        <w:rPr>
          <w:rFonts w:asciiTheme="minorHAnsi" w:hAnsiTheme="minorHAnsi" w:cstheme="minorHAnsi"/>
          <w:bCs/>
        </w:rPr>
        <w:tab/>
      </w:r>
      <w:r w:rsidRPr="00E507B7">
        <w:rPr>
          <w:rFonts w:asciiTheme="minorHAnsi" w:hAnsiTheme="minorHAnsi" w:cstheme="minorHAnsi"/>
          <w:bCs/>
        </w:rPr>
        <w:tab/>
      </w:r>
      <w:r w:rsidRPr="00E507B7">
        <w:rPr>
          <w:rFonts w:asciiTheme="minorHAnsi" w:hAnsiTheme="minorHAnsi" w:cstheme="minorHAnsi"/>
          <w:bCs/>
        </w:rPr>
        <w:tab/>
      </w:r>
      <w:r w:rsidRPr="00E507B7">
        <w:rPr>
          <w:rFonts w:asciiTheme="minorHAnsi" w:hAnsiTheme="minorHAnsi" w:cstheme="minorHAnsi"/>
          <w:bCs/>
        </w:rPr>
        <w:tab/>
      </w:r>
      <w:r w:rsidRPr="00E507B7">
        <w:rPr>
          <w:rFonts w:asciiTheme="minorHAnsi" w:hAnsiTheme="minorHAnsi" w:cstheme="minorHAnsi"/>
          <w:bCs/>
        </w:rPr>
        <w:tab/>
      </w:r>
      <w:r w:rsidRPr="00E507B7">
        <w:rPr>
          <w:rFonts w:asciiTheme="minorHAnsi" w:hAnsiTheme="minorHAnsi" w:cstheme="minorHAnsi"/>
          <w:bCs/>
        </w:rPr>
        <w:tab/>
      </w:r>
      <w:r w:rsidRPr="00E507B7">
        <w:rPr>
          <w:rFonts w:asciiTheme="minorHAnsi" w:hAnsiTheme="minorHAnsi" w:cstheme="minorHAnsi"/>
          <w:bCs/>
        </w:rPr>
        <w:tab/>
        <w:t xml:space="preserve">Zhotoviteľ </w:t>
      </w:r>
      <w:r w:rsidRPr="00E507B7">
        <w:rPr>
          <w:rFonts w:asciiTheme="minorHAnsi" w:hAnsiTheme="minorHAnsi" w:cstheme="minorHAnsi"/>
          <w:bCs/>
        </w:rPr>
        <w:tab/>
      </w:r>
    </w:p>
    <w:p w14:paraId="6884360A" w14:textId="77777777" w:rsidR="008C057C" w:rsidRPr="00E507B7" w:rsidRDefault="008C057C" w:rsidP="008C057C">
      <w:pPr>
        <w:spacing w:after="0" w:line="240" w:lineRule="auto"/>
        <w:contextualSpacing/>
        <w:rPr>
          <w:rFonts w:asciiTheme="minorHAnsi" w:hAnsiTheme="minorHAnsi" w:cstheme="minorHAnsi"/>
          <w:bCs/>
        </w:rPr>
      </w:pPr>
    </w:p>
    <w:p w14:paraId="331A021D" w14:textId="77777777" w:rsidR="008C057C" w:rsidRPr="00E507B7" w:rsidRDefault="008C057C" w:rsidP="008C057C">
      <w:pPr>
        <w:spacing w:after="0" w:line="240" w:lineRule="auto"/>
        <w:contextualSpacing/>
        <w:rPr>
          <w:rFonts w:asciiTheme="minorHAnsi" w:hAnsiTheme="minorHAnsi" w:cstheme="minorHAnsi"/>
          <w:bCs/>
        </w:rPr>
      </w:pPr>
    </w:p>
    <w:p w14:paraId="07CFDC45" w14:textId="77777777" w:rsidR="008C057C" w:rsidRPr="00E507B7" w:rsidRDefault="008C057C" w:rsidP="008C057C">
      <w:pPr>
        <w:spacing w:after="0" w:line="240" w:lineRule="auto"/>
        <w:contextualSpacing/>
        <w:rPr>
          <w:rFonts w:asciiTheme="minorHAnsi" w:hAnsiTheme="minorHAnsi" w:cstheme="minorHAnsi"/>
          <w:bCs/>
        </w:rPr>
      </w:pPr>
    </w:p>
    <w:p w14:paraId="4C41EC5A" w14:textId="77777777" w:rsidR="008C057C" w:rsidRPr="00E507B7" w:rsidRDefault="008C057C" w:rsidP="008C057C">
      <w:pPr>
        <w:spacing w:after="0" w:line="240" w:lineRule="auto"/>
        <w:contextualSpacing/>
        <w:rPr>
          <w:rFonts w:asciiTheme="minorHAnsi" w:hAnsiTheme="minorHAnsi" w:cstheme="minorHAnsi"/>
          <w:bCs/>
        </w:rPr>
      </w:pPr>
    </w:p>
    <w:p w14:paraId="181515C2" w14:textId="77777777" w:rsidR="008C057C" w:rsidRPr="00E507B7" w:rsidRDefault="008C057C" w:rsidP="008C057C">
      <w:pPr>
        <w:spacing w:after="0" w:line="240" w:lineRule="auto"/>
        <w:contextualSpacing/>
        <w:rPr>
          <w:rFonts w:asciiTheme="minorHAnsi" w:hAnsiTheme="minorHAnsi" w:cstheme="minorHAnsi"/>
          <w:bCs/>
        </w:rPr>
      </w:pPr>
    </w:p>
    <w:p w14:paraId="7BF07DE1" w14:textId="77777777" w:rsidR="008C057C" w:rsidRPr="00E507B7" w:rsidRDefault="008C057C" w:rsidP="008C057C">
      <w:pPr>
        <w:spacing w:after="0" w:line="240" w:lineRule="auto"/>
        <w:contextualSpacing/>
        <w:rPr>
          <w:rFonts w:asciiTheme="minorHAnsi" w:hAnsiTheme="minorHAnsi" w:cstheme="minorHAnsi"/>
          <w:bCs/>
        </w:rPr>
      </w:pPr>
      <w:r w:rsidRPr="00E507B7">
        <w:rPr>
          <w:rFonts w:asciiTheme="minorHAnsi" w:hAnsiTheme="minorHAnsi" w:cstheme="minorHAnsi"/>
          <w:bCs/>
        </w:rPr>
        <w:br/>
        <w:t>....................................</w:t>
      </w:r>
      <w:r w:rsidRPr="00E507B7">
        <w:rPr>
          <w:rFonts w:asciiTheme="minorHAnsi" w:hAnsiTheme="minorHAnsi" w:cstheme="minorHAnsi"/>
          <w:bCs/>
        </w:rPr>
        <w:tab/>
      </w:r>
      <w:r w:rsidRPr="00E507B7">
        <w:rPr>
          <w:rFonts w:asciiTheme="minorHAnsi" w:hAnsiTheme="minorHAnsi" w:cstheme="minorHAnsi"/>
          <w:bCs/>
        </w:rPr>
        <w:tab/>
      </w:r>
      <w:r w:rsidRPr="00E507B7">
        <w:rPr>
          <w:rFonts w:asciiTheme="minorHAnsi" w:hAnsiTheme="minorHAnsi" w:cstheme="minorHAnsi"/>
          <w:bCs/>
        </w:rPr>
        <w:tab/>
      </w:r>
      <w:r w:rsidRPr="00E507B7">
        <w:rPr>
          <w:rFonts w:asciiTheme="minorHAnsi" w:hAnsiTheme="minorHAnsi" w:cstheme="minorHAnsi"/>
          <w:bCs/>
        </w:rPr>
        <w:tab/>
      </w:r>
      <w:r w:rsidRPr="00E507B7">
        <w:rPr>
          <w:rFonts w:asciiTheme="minorHAnsi" w:hAnsiTheme="minorHAnsi" w:cstheme="minorHAnsi"/>
          <w:bCs/>
        </w:rPr>
        <w:tab/>
      </w:r>
      <w:r w:rsidRPr="00E507B7">
        <w:rPr>
          <w:rFonts w:asciiTheme="minorHAnsi" w:hAnsiTheme="minorHAnsi" w:cstheme="minorHAnsi"/>
          <w:bCs/>
        </w:rPr>
        <w:tab/>
      </w:r>
      <w:r w:rsidRPr="00E507B7">
        <w:rPr>
          <w:rFonts w:asciiTheme="minorHAnsi" w:hAnsiTheme="minorHAnsi" w:cstheme="minorHAnsi"/>
          <w:bCs/>
        </w:rPr>
        <w:tab/>
      </w:r>
      <w:r w:rsidRPr="00E507B7">
        <w:rPr>
          <w:rFonts w:asciiTheme="minorHAnsi" w:hAnsiTheme="minorHAnsi" w:cstheme="minorHAnsi"/>
          <w:bCs/>
        </w:rPr>
        <w:tab/>
        <w:t>....................................</w:t>
      </w:r>
    </w:p>
    <w:p w14:paraId="541A08BD" w14:textId="77777777" w:rsidR="008C057C" w:rsidRPr="00E507B7" w:rsidRDefault="008C057C" w:rsidP="008C057C">
      <w:pPr>
        <w:spacing w:after="0" w:line="240" w:lineRule="auto"/>
        <w:contextualSpacing/>
        <w:rPr>
          <w:rFonts w:asciiTheme="minorHAnsi" w:hAnsiTheme="minorHAnsi" w:cstheme="minorHAnsi"/>
          <w:bCs/>
        </w:rPr>
      </w:pPr>
      <w:r w:rsidRPr="00E507B7">
        <w:rPr>
          <w:rFonts w:asciiTheme="minorHAnsi" w:hAnsiTheme="minorHAnsi" w:cstheme="minorHAnsi"/>
          <w:bCs/>
        </w:rPr>
        <w:t>Kamil Danko</w:t>
      </w:r>
    </w:p>
    <w:p w14:paraId="370D8D12" w14:textId="05CE1900" w:rsidR="008C057C" w:rsidRPr="00E507B7" w:rsidRDefault="008C057C" w:rsidP="008C057C">
      <w:pPr>
        <w:spacing w:after="0" w:line="240" w:lineRule="auto"/>
        <w:contextualSpacing/>
        <w:rPr>
          <w:rFonts w:asciiTheme="minorHAnsi" w:hAnsiTheme="minorHAnsi" w:cstheme="minorHAnsi"/>
          <w:color w:val="FF0000"/>
        </w:rPr>
      </w:pPr>
      <w:r w:rsidRPr="00E507B7">
        <w:rPr>
          <w:rFonts w:asciiTheme="minorHAnsi" w:hAnsiTheme="minorHAnsi" w:cstheme="minorHAnsi"/>
          <w:bCs/>
        </w:rPr>
        <w:t>primátor</w:t>
      </w:r>
      <w:r w:rsidRPr="00E507B7">
        <w:rPr>
          <w:rFonts w:asciiTheme="minorHAnsi" w:hAnsiTheme="minorHAnsi" w:cstheme="minorHAnsi"/>
          <w:bCs/>
        </w:rPr>
        <w:tab/>
      </w:r>
      <w:r w:rsidRPr="00E507B7">
        <w:rPr>
          <w:rFonts w:asciiTheme="minorHAnsi" w:hAnsiTheme="minorHAnsi" w:cstheme="minorHAnsi"/>
          <w:bCs/>
        </w:rPr>
        <w:tab/>
      </w:r>
      <w:r w:rsidRPr="00E507B7">
        <w:rPr>
          <w:rFonts w:asciiTheme="minorHAnsi" w:hAnsiTheme="minorHAnsi" w:cstheme="minorHAnsi"/>
          <w:bCs/>
        </w:rPr>
        <w:tab/>
      </w:r>
      <w:r w:rsidRPr="00E507B7">
        <w:rPr>
          <w:rFonts w:asciiTheme="minorHAnsi" w:hAnsiTheme="minorHAnsi" w:cstheme="minorHAnsi"/>
          <w:bCs/>
        </w:rPr>
        <w:tab/>
      </w:r>
      <w:r w:rsidRPr="00E507B7">
        <w:rPr>
          <w:rFonts w:asciiTheme="minorHAnsi" w:hAnsiTheme="minorHAnsi" w:cstheme="minorHAnsi"/>
          <w:bCs/>
        </w:rPr>
        <w:tab/>
      </w:r>
      <w:r w:rsidRPr="00E507B7">
        <w:rPr>
          <w:rFonts w:asciiTheme="minorHAnsi" w:hAnsiTheme="minorHAnsi" w:cstheme="minorHAnsi"/>
          <w:bCs/>
        </w:rPr>
        <w:tab/>
      </w:r>
      <w:r w:rsidRPr="00E507B7">
        <w:rPr>
          <w:rFonts w:asciiTheme="minorHAnsi" w:hAnsiTheme="minorHAnsi" w:cstheme="minorHAnsi"/>
          <w:bCs/>
        </w:rPr>
        <w:tab/>
      </w:r>
      <w:r w:rsidRPr="00E507B7">
        <w:rPr>
          <w:rFonts w:asciiTheme="minorHAnsi" w:hAnsiTheme="minorHAnsi" w:cstheme="minorHAnsi"/>
          <w:bCs/>
        </w:rPr>
        <w:br/>
      </w:r>
    </w:p>
    <w:sectPr w:rsidR="008C057C" w:rsidRPr="00E507B7" w:rsidSect="00D963D8">
      <w:headerReference w:type="default" r:id="rId9"/>
      <w:footerReference w:type="default" r:id="rId10"/>
      <w:pgSz w:w="11906" w:h="16838"/>
      <w:pgMar w:top="720" w:right="720" w:bottom="720" w:left="72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0C85E" w14:textId="77777777" w:rsidR="00F77E1C" w:rsidRDefault="00F77E1C" w:rsidP="00D81673">
      <w:pPr>
        <w:spacing w:after="0" w:line="240" w:lineRule="auto"/>
      </w:pPr>
      <w:r>
        <w:separator/>
      </w:r>
    </w:p>
  </w:endnote>
  <w:endnote w:type="continuationSeparator" w:id="0">
    <w:p w14:paraId="512EE583" w14:textId="77777777" w:rsidR="00F77E1C" w:rsidRDefault="00F77E1C" w:rsidP="00D81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806C" w14:textId="77777777" w:rsidR="001B3FCF" w:rsidRDefault="001B3FCF" w:rsidP="001B3FCF">
    <w:pPr>
      <w:pStyle w:val="Pta"/>
      <w:jc w:val="center"/>
    </w:pPr>
    <w:r>
      <w:t xml:space="preserve">Strana </w:t>
    </w:r>
    <w:r>
      <w:rPr>
        <w:b/>
        <w:bCs/>
      </w:rPr>
      <w:fldChar w:fldCharType="begin"/>
    </w:r>
    <w:r>
      <w:rPr>
        <w:b/>
        <w:bCs/>
      </w:rPr>
      <w:instrText>PAGE  \* Arabic  \* MERGEFORMAT</w:instrText>
    </w:r>
    <w:r>
      <w:rPr>
        <w:b/>
        <w:bCs/>
      </w:rPr>
      <w:fldChar w:fldCharType="separate"/>
    </w:r>
    <w:r w:rsidR="003611DC">
      <w:rPr>
        <w:b/>
        <w:bCs/>
        <w:noProof/>
      </w:rPr>
      <w:t>2</w:t>
    </w:r>
    <w:r>
      <w:rPr>
        <w:b/>
        <w:bCs/>
      </w:rPr>
      <w:fldChar w:fldCharType="end"/>
    </w:r>
    <w:r>
      <w:t xml:space="preserve"> z </w:t>
    </w:r>
    <w:r>
      <w:rPr>
        <w:b/>
        <w:bCs/>
      </w:rPr>
      <w:fldChar w:fldCharType="begin"/>
    </w:r>
    <w:r>
      <w:rPr>
        <w:b/>
        <w:bCs/>
      </w:rPr>
      <w:instrText>NUMPAGES  \* Arabic  \* MERGEFORMAT</w:instrText>
    </w:r>
    <w:r>
      <w:rPr>
        <w:b/>
        <w:bCs/>
      </w:rPr>
      <w:fldChar w:fldCharType="separate"/>
    </w:r>
    <w:r w:rsidR="003611DC">
      <w:rPr>
        <w:b/>
        <w:bCs/>
        <w:noProof/>
      </w:rPr>
      <w:t>5</w:t>
    </w:r>
    <w:r>
      <w:rPr>
        <w:b/>
        <w:bCs/>
      </w:rPr>
      <w:fldChar w:fldCharType="end"/>
    </w:r>
  </w:p>
  <w:p w14:paraId="684A9C45" w14:textId="77777777" w:rsidR="00B91D2E" w:rsidRDefault="00B91D2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18DD3" w14:textId="77777777" w:rsidR="00F77E1C" w:rsidRDefault="00F77E1C" w:rsidP="00D81673">
      <w:pPr>
        <w:spacing w:after="0" w:line="240" w:lineRule="auto"/>
      </w:pPr>
      <w:r>
        <w:separator/>
      </w:r>
    </w:p>
  </w:footnote>
  <w:footnote w:type="continuationSeparator" w:id="0">
    <w:p w14:paraId="60C8E8A6" w14:textId="77777777" w:rsidR="00F77E1C" w:rsidRDefault="00F77E1C" w:rsidP="00D816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4E55A" w14:textId="1B9DCE2D" w:rsidR="00BF38A1" w:rsidRPr="000D38D3" w:rsidRDefault="008523D4" w:rsidP="00CF02EA">
    <w:pPr>
      <w:tabs>
        <w:tab w:val="left" w:pos="6930"/>
      </w:tabs>
      <w:ind w:firstLine="3540"/>
      <w:jc w:val="right"/>
      <w:rPr>
        <w:rFonts w:ascii="Times New Roman" w:hAnsi="Times New Roman"/>
        <w:b/>
        <w:sz w:val="40"/>
        <w:szCs w:val="40"/>
      </w:rPr>
    </w:pPr>
    <w:r>
      <w:rPr>
        <w:noProof/>
      </w:rPr>
      <w:drawing>
        <wp:anchor distT="0" distB="0" distL="114300" distR="114300" simplePos="0" relativeHeight="251658240" behindDoc="1" locked="0" layoutInCell="1" allowOverlap="1" wp14:anchorId="641D1C7C" wp14:editId="6D2ABCE7">
          <wp:simplePos x="0" y="0"/>
          <wp:positionH relativeFrom="column">
            <wp:posOffset>0</wp:posOffset>
          </wp:positionH>
          <wp:positionV relativeFrom="paragraph">
            <wp:posOffset>0</wp:posOffset>
          </wp:positionV>
          <wp:extent cx="636270" cy="727075"/>
          <wp:effectExtent l="0" t="0" r="0" b="0"/>
          <wp:wrapNone/>
          <wp:docPr id="6" name="Obrázok 1" descr="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270" cy="727075"/>
                  </a:xfrm>
                  <a:prstGeom prst="rect">
                    <a:avLst/>
                  </a:prstGeom>
                  <a:noFill/>
                </pic:spPr>
              </pic:pic>
            </a:graphicData>
          </a:graphic>
          <wp14:sizeRelH relativeFrom="page">
            <wp14:pctWidth>0</wp14:pctWidth>
          </wp14:sizeRelH>
          <wp14:sizeRelV relativeFrom="page">
            <wp14:pctHeight>0</wp14:pctHeight>
          </wp14:sizeRelV>
        </wp:anchor>
      </w:drawing>
    </w:r>
    <w:r w:rsidR="00BF38A1" w:rsidRPr="000D38D3">
      <w:rPr>
        <w:rFonts w:ascii="Times New Roman" w:hAnsi="Times New Roman"/>
        <w:b/>
        <w:sz w:val="40"/>
        <w:szCs w:val="40"/>
      </w:rPr>
      <w:t>Mesto Žarnovica</w:t>
    </w:r>
  </w:p>
  <w:p w14:paraId="514FA2F5" w14:textId="5F29A554" w:rsidR="00D81673" w:rsidRDefault="008523D4" w:rsidP="00CF02EA">
    <w:pPr>
      <w:pStyle w:val="Hlavika"/>
      <w:tabs>
        <w:tab w:val="clear" w:pos="4536"/>
        <w:tab w:val="center" w:pos="3192"/>
      </w:tabs>
      <w:ind w:right="2"/>
      <w:jc w:val="right"/>
    </w:pPr>
    <w:r>
      <w:rPr>
        <w:noProof/>
      </w:rPr>
      <mc:AlternateContent>
        <mc:Choice Requires="wps">
          <w:drawing>
            <wp:anchor distT="0" distB="0" distL="114300" distR="114300" simplePos="0" relativeHeight="251657216" behindDoc="0" locked="0" layoutInCell="1" allowOverlap="1" wp14:anchorId="4BDA9D5C" wp14:editId="4BA04952">
              <wp:simplePos x="0" y="0"/>
              <wp:positionH relativeFrom="column">
                <wp:posOffset>808990</wp:posOffset>
              </wp:positionH>
              <wp:positionV relativeFrom="paragraph">
                <wp:posOffset>261620</wp:posOffset>
              </wp:positionV>
              <wp:extent cx="5868035" cy="0"/>
              <wp:effectExtent l="8890" t="13970" r="9525" b="14605"/>
              <wp:wrapNone/>
              <wp:docPr id="1"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8035" cy="0"/>
                      </a:xfrm>
                      <a:custGeom>
                        <a:avLst/>
                        <a:gdLst>
                          <a:gd name="T0" fmla="*/ 0 w 7860"/>
                          <a:gd name="T1" fmla="*/ 0 h 1"/>
                          <a:gd name="T2" fmla="*/ 7860 w 7860"/>
                          <a:gd name="T3" fmla="*/ 0 h 1"/>
                        </a:gdLst>
                        <a:ahLst/>
                        <a:cxnLst>
                          <a:cxn ang="0">
                            <a:pos x="T0" y="T1"/>
                          </a:cxn>
                          <a:cxn ang="0">
                            <a:pos x="T2" y="T3"/>
                          </a:cxn>
                        </a:cxnLst>
                        <a:rect l="0" t="0" r="r" b="b"/>
                        <a:pathLst>
                          <a:path w="7860" h="1">
                            <a:moveTo>
                              <a:pt x="0" y="0"/>
                            </a:moveTo>
                            <a:lnTo>
                              <a:pt x="7860" y="0"/>
                            </a:lnTo>
                          </a:path>
                        </a:pathLst>
                      </a:custGeom>
                      <a:solidFill>
                        <a:srgbClr val="FFFFFF"/>
                      </a:solidFill>
                      <a:ln w="12700">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DAEC9A" id="Freeform 5" o:spid="_x0000_s1026" style="position:absolute;margin-left:63.7pt;margin-top:20.6pt;width:462.0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8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" path="m,l7860,e" strokecolor="red" strokeweight="1pt">
              <v:path arrowok="t" o:connecttype="custom" o:connectlocs="0,0;5868035,0" o:connectangles="0,0"/>
            </v:shape>
          </w:pict>
        </mc:Fallback>
      </mc:AlternateContent>
    </w:r>
    <w:r w:rsidR="00BF38A1" w:rsidRPr="000D38D3">
      <w:rPr>
        <w:rFonts w:ascii="Times New Roman" w:hAnsi="Times New Roman"/>
        <w:sz w:val="28"/>
        <w:szCs w:val="28"/>
      </w:rPr>
      <w:tab/>
      <w:t>Mestský úrad, Námestie SNP č. 33, 966 81 Žarnovica</w:t>
    </w:r>
  </w:p>
  <w:p w14:paraId="4B20A21B" w14:textId="77777777" w:rsidR="00B91D2E" w:rsidRDefault="00B91D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12B39"/>
    <w:multiLevelType w:val="hybridMultilevel"/>
    <w:tmpl w:val="E61A0A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815A1E"/>
    <w:multiLevelType w:val="hybridMultilevel"/>
    <w:tmpl w:val="E61A0A2E"/>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CBC39A3"/>
    <w:multiLevelType w:val="hybridMultilevel"/>
    <w:tmpl w:val="E61A0A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F86BBB"/>
    <w:multiLevelType w:val="hybridMultilevel"/>
    <w:tmpl w:val="E61A0A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16C39B9"/>
    <w:multiLevelType w:val="hybridMultilevel"/>
    <w:tmpl w:val="E61A0A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7B601EC"/>
    <w:multiLevelType w:val="hybridMultilevel"/>
    <w:tmpl w:val="D5F22ACA"/>
    <w:lvl w:ilvl="0" w:tplc="041B0017">
      <w:start w:val="1"/>
      <w:numFmt w:val="low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 w15:restartNumberingAfterBreak="0">
    <w:nsid w:val="380F6518"/>
    <w:multiLevelType w:val="hybridMultilevel"/>
    <w:tmpl w:val="E61A0A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90A71F6"/>
    <w:multiLevelType w:val="hybridMultilevel"/>
    <w:tmpl w:val="D5F22ACA"/>
    <w:lvl w:ilvl="0" w:tplc="041B0017">
      <w:start w:val="1"/>
      <w:numFmt w:val="low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8" w15:restartNumberingAfterBreak="0">
    <w:nsid w:val="468C3B95"/>
    <w:multiLevelType w:val="hybridMultilevel"/>
    <w:tmpl w:val="3198E7D8"/>
    <w:lvl w:ilvl="0" w:tplc="70FCD9AC">
      <w:numFmt w:val="bullet"/>
      <w:lvlText w:val="-"/>
      <w:lvlJc w:val="left"/>
      <w:pPr>
        <w:ind w:left="1080" w:hanging="360"/>
      </w:pPr>
      <w:rPr>
        <w:rFonts w:ascii="Arial" w:eastAsia="Times New Roman" w:hAnsi="Arial" w:cs="Arial" w:hint="default"/>
        <w:b/>
        <w:color w:val="000000"/>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9" w15:restartNumberingAfterBreak="0">
    <w:nsid w:val="474743EA"/>
    <w:multiLevelType w:val="hybridMultilevel"/>
    <w:tmpl w:val="63DEA9F0"/>
    <w:lvl w:ilvl="0" w:tplc="041B000F">
      <w:start w:val="1"/>
      <w:numFmt w:val="decimal"/>
      <w:pStyle w:val="Nadpis1"/>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47E4358C"/>
    <w:multiLevelType w:val="hybridMultilevel"/>
    <w:tmpl w:val="E61A0A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8134DB1"/>
    <w:multiLevelType w:val="hybridMultilevel"/>
    <w:tmpl w:val="681C7BB0"/>
    <w:lvl w:ilvl="0" w:tplc="04070001">
      <w:start w:val="1"/>
      <w:numFmt w:val="bullet"/>
      <w:lvlText w:val=""/>
      <w:lvlJc w:val="left"/>
      <w:pPr>
        <w:ind w:left="2844" w:hanging="360"/>
      </w:pPr>
      <w:rPr>
        <w:rFonts w:ascii="Symbol" w:hAnsi="Symbol" w:hint="default"/>
      </w:rPr>
    </w:lvl>
    <w:lvl w:ilvl="1" w:tplc="04070003">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2" w15:restartNumberingAfterBreak="0">
    <w:nsid w:val="54743087"/>
    <w:multiLevelType w:val="hybridMultilevel"/>
    <w:tmpl w:val="83C82AEC"/>
    <w:lvl w:ilvl="0" w:tplc="FFFFFFFF">
      <w:start w:val="1"/>
      <w:numFmt w:val="lowerLetter"/>
      <w:lvlText w:val="%1)"/>
      <w:lvlJc w:val="left"/>
      <w:pPr>
        <w:ind w:left="720" w:hanging="360"/>
      </w:pPr>
    </w:lvl>
    <w:lvl w:ilvl="1" w:tplc="041B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73C45C0"/>
    <w:multiLevelType w:val="hybridMultilevel"/>
    <w:tmpl w:val="E61A0A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9F363A9"/>
    <w:multiLevelType w:val="hybridMultilevel"/>
    <w:tmpl w:val="E61A0A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5504025"/>
    <w:multiLevelType w:val="hybridMultilevel"/>
    <w:tmpl w:val="7264D65E"/>
    <w:lvl w:ilvl="0" w:tplc="E9E6DAF2">
      <w:start w:val="1"/>
      <w:numFmt w:val="decimal"/>
      <w:lvlText w:val="%1."/>
      <w:lvlJc w:val="left"/>
      <w:pPr>
        <w:ind w:left="928" w:hanging="360"/>
      </w:pPr>
      <w:rPr>
        <w:rFonts w:hint="default"/>
        <w:b/>
        <w:color w:val="auto"/>
        <w:u w:val="none"/>
      </w:rPr>
    </w:lvl>
    <w:lvl w:ilvl="1" w:tplc="04070013">
      <w:start w:val="1"/>
      <w:numFmt w:val="upperRoman"/>
      <w:lvlText w:val="%2."/>
      <w:lvlJc w:val="right"/>
      <w:pPr>
        <w:ind w:left="1800"/>
      </w:pPr>
    </w:lvl>
    <w:lvl w:ilvl="2" w:tplc="041B001B">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6" w15:restartNumberingAfterBreak="0">
    <w:nsid w:val="780643BD"/>
    <w:multiLevelType w:val="hybridMultilevel"/>
    <w:tmpl w:val="B38EF87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791902789">
    <w:abstractNumId w:val="9"/>
  </w:num>
  <w:num w:numId="2" w16cid:durableId="1227767918">
    <w:abstractNumId w:val="8"/>
  </w:num>
  <w:num w:numId="3" w16cid:durableId="1816950004">
    <w:abstractNumId w:val="15"/>
  </w:num>
  <w:num w:numId="4" w16cid:durableId="535434488">
    <w:abstractNumId w:val="5"/>
  </w:num>
  <w:num w:numId="5" w16cid:durableId="1511984932">
    <w:abstractNumId w:val="7"/>
  </w:num>
  <w:num w:numId="6" w16cid:durableId="615528727">
    <w:abstractNumId w:val="11"/>
  </w:num>
  <w:num w:numId="7" w16cid:durableId="2007443147">
    <w:abstractNumId w:val="1"/>
  </w:num>
  <w:num w:numId="8" w16cid:durableId="692418831">
    <w:abstractNumId w:val="13"/>
  </w:num>
  <w:num w:numId="9" w16cid:durableId="6642969">
    <w:abstractNumId w:val="4"/>
  </w:num>
  <w:num w:numId="10" w16cid:durableId="1253246773">
    <w:abstractNumId w:val="3"/>
  </w:num>
  <w:num w:numId="11" w16cid:durableId="489175224">
    <w:abstractNumId w:val="6"/>
  </w:num>
  <w:num w:numId="12" w16cid:durableId="1512524824">
    <w:abstractNumId w:val="14"/>
  </w:num>
  <w:num w:numId="13" w16cid:durableId="1277639249">
    <w:abstractNumId w:val="16"/>
  </w:num>
  <w:num w:numId="14" w16cid:durableId="201599287">
    <w:abstractNumId w:val="12"/>
  </w:num>
  <w:num w:numId="15" w16cid:durableId="68309694">
    <w:abstractNumId w:val="10"/>
  </w:num>
  <w:num w:numId="16" w16cid:durableId="1255556194">
    <w:abstractNumId w:val="2"/>
  </w:num>
  <w:num w:numId="17" w16cid:durableId="172525450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B25"/>
    <w:rsid w:val="00000AB4"/>
    <w:rsid w:val="000013A7"/>
    <w:rsid w:val="000060D3"/>
    <w:rsid w:val="000100F5"/>
    <w:rsid w:val="000104C6"/>
    <w:rsid w:val="000105D2"/>
    <w:rsid w:val="0001132D"/>
    <w:rsid w:val="00012C34"/>
    <w:rsid w:val="000132FB"/>
    <w:rsid w:val="00014451"/>
    <w:rsid w:val="000157D1"/>
    <w:rsid w:val="00015833"/>
    <w:rsid w:val="000239E6"/>
    <w:rsid w:val="00024E05"/>
    <w:rsid w:val="00024F4A"/>
    <w:rsid w:val="000252C8"/>
    <w:rsid w:val="00025965"/>
    <w:rsid w:val="00027FA3"/>
    <w:rsid w:val="000312B9"/>
    <w:rsid w:val="00032777"/>
    <w:rsid w:val="000328F2"/>
    <w:rsid w:val="00036ECF"/>
    <w:rsid w:val="00040FE3"/>
    <w:rsid w:val="000417E3"/>
    <w:rsid w:val="0004271A"/>
    <w:rsid w:val="00043126"/>
    <w:rsid w:val="000446A1"/>
    <w:rsid w:val="0004586D"/>
    <w:rsid w:val="00047464"/>
    <w:rsid w:val="000516C6"/>
    <w:rsid w:val="000535AB"/>
    <w:rsid w:val="00061A7B"/>
    <w:rsid w:val="00062689"/>
    <w:rsid w:val="00063462"/>
    <w:rsid w:val="000636DA"/>
    <w:rsid w:val="00065873"/>
    <w:rsid w:val="00066783"/>
    <w:rsid w:val="00070121"/>
    <w:rsid w:val="00070AB6"/>
    <w:rsid w:val="00076313"/>
    <w:rsid w:val="000769B1"/>
    <w:rsid w:val="00077E93"/>
    <w:rsid w:val="000806AB"/>
    <w:rsid w:val="00084B68"/>
    <w:rsid w:val="000859EF"/>
    <w:rsid w:val="00087489"/>
    <w:rsid w:val="0008761A"/>
    <w:rsid w:val="00091772"/>
    <w:rsid w:val="000934CB"/>
    <w:rsid w:val="00094A14"/>
    <w:rsid w:val="00096FA7"/>
    <w:rsid w:val="000A0A65"/>
    <w:rsid w:val="000A17E2"/>
    <w:rsid w:val="000A5394"/>
    <w:rsid w:val="000A543C"/>
    <w:rsid w:val="000A6E08"/>
    <w:rsid w:val="000B1091"/>
    <w:rsid w:val="000B2633"/>
    <w:rsid w:val="000B2BE1"/>
    <w:rsid w:val="000B426B"/>
    <w:rsid w:val="000B4620"/>
    <w:rsid w:val="000B4BEE"/>
    <w:rsid w:val="000B529B"/>
    <w:rsid w:val="000B6120"/>
    <w:rsid w:val="000C18C8"/>
    <w:rsid w:val="000C6684"/>
    <w:rsid w:val="000D12F4"/>
    <w:rsid w:val="000D262F"/>
    <w:rsid w:val="000D383E"/>
    <w:rsid w:val="000D3FE5"/>
    <w:rsid w:val="000D4411"/>
    <w:rsid w:val="000D7753"/>
    <w:rsid w:val="000E1752"/>
    <w:rsid w:val="000E4D8E"/>
    <w:rsid w:val="000E66DD"/>
    <w:rsid w:val="000E6B09"/>
    <w:rsid w:val="000F3FB8"/>
    <w:rsid w:val="0010110F"/>
    <w:rsid w:val="00106910"/>
    <w:rsid w:val="00113335"/>
    <w:rsid w:val="001149E5"/>
    <w:rsid w:val="00121775"/>
    <w:rsid w:val="00121CFB"/>
    <w:rsid w:val="001245B4"/>
    <w:rsid w:val="00124620"/>
    <w:rsid w:val="001308B3"/>
    <w:rsid w:val="001346E0"/>
    <w:rsid w:val="001349CA"/>
    <w:rsid w:val="00134B09"/>
    <w:rsid w:val="00135CB2"/>
    <w:rsid w:val="00136FB5"/>
    <w:rsid w:val="00137F40"/>
    <w:rsid w:val="00141F38"/>
    <w:rsid w:val="00143018"/>
    <w:rsid w:val="001465F2"/>
    <w:rsid w:val="00146ABA"/>
    <w:rsid w:val="00146CD1"/>
    <w:rsid w:val="00147EF9"/>
    <w:rsid w:val="0015404D"/>
    <w:rsid w:val="00154587"/>
    <w:rsid w:val="0015562B"/>
    <w:rsid w:val="00160F95"/>
    <w:rsid w:val="00162539"/>
    <w:rsid w:val="00165800"/>
    <w:rsid w:val="00170102"/>
    <w:rsid w:val="001706D3"/>
    <w:rsid w:val="001717DE"/>
    <w:rsid w:val="001750FD"/>
    <w:rsid w:val="00177503"/>
    <w:rsid w:val="0018091B"/>
    <w:rsid w:val="00183559"/>
    <w:rsid w:val="0018556A"/>
    <w:rsid w:val="00185689"/>
    <w:rsid w:val="001900BA"/>
    <w:rsid w:val="00190616"/>
    <w:rsid w:val="0019190E"/>
    <w:rsid w:val="0019356A"/>
    <w:rsid w:val="00194FCA"/>
    <w:rsid w:val="001952EE"/>
    <w:rsid w:val="001978D7"/>
    <w:rsid w:val="001A2F2B"/>
    <w:rsid w:val="001A46BB"/>
    <w:rsid w:val="001A4713"/>
    <w:rsid w:val="001A75F5"/>
    <w:rsid w:val="001B109B"/>
    <w:rsid w:val="001B1629"/>
    <w:rsid w:val="001B2097"/>
    <w:rsid w:val="001B3FCF"/>
    <w:rsid w:val="001B4A65"/>
    <w:rsid w:val="001C2850"/>
    <w:rsid w:val="001C2966"/>
    <w:rsid w:val="001C297F"/>
    <w:rsid w:val="001C2FBC"/>
    <w:rsid w:val="001C3B67"/>
    <w:rsid w:val="001C4A24"/>
    <w:rsid w:val="001D12E8"/>
    <w:rsid w:val="001D5A60"/>
    <w:rsid w:val="001D5B25"/>
    <w:rsid w:val="001D694B"/>
    <w:rsid w:val="001D72D9"/>
    <w:rsid w:val="001E321A"/>
    <w:rsid w:val="001E3D1B"/>
    <w:rsid w:val="001E67F8"/>
    <w:rsid w:val="001E7655"/>
    <w:rsid w:val="001E76CC"/>
    <w:rsid w:val="001F10E8"/>
    <w:rsid w:val="001F1172"/>
    <w:rsid w:val="001F2335"/>
    <w:rsid w:val="001F55E9"/>
    <w:rsid w:val="001F7E9F"/>
    <w:rsid w:val="002023B8"/>
    <w:rsid w:val="00205ED9"/>
    <w:rsid w:val="00207CB9"/>
    <w:rsid w:val="0021277D"/>
    <w:rsid w:val="002129DB"/>
    <w:rsid w:val="00215957"/>
    <w:rsid w:val="00216B0F"/>
    <w:rsid w:val="0021729B"/>
    <w:rsid w:val="00217598"/>
    <w:rsid w:val="00221675"/>
    <w:rsid w:val="002218CC"/>
    <w:rsid w:val="0022278F"/>
    <w:rsid w:val="0022341A"/>
    <w:rsid w:val="00223D37"/>
    <w:rsid w:val="00224BDF"/>
    <w:rsid w:val="00225343"/>
    <w:rsid w:val="0022646E"/>
    <w:rsid w:val="0023266D"/>
    <w:rsid w:val="00241725"/>
    <w:rsid w:val="00245D6F"/>
    <w:rsid w:val="00246CD6"/>
    <w:rsid w:val="002472A2"/>
    <w:rsid w:val="0025566C"/>
    <w:rsid w:val="002557C8"/>
    <w:rsid w:val="00256CCA"/>
    <w:rsid w:val="00257868"/>
    <w:rsid w:val="00263006"/>
    <w:rsid w:val="002630BA"/>
    <w:rsid w:val="00263B0B"/>
    <w:rsid w:val="00264481"/>
    <w:rsid w:val="0026664C"/>
    <w:rsid w:val="00270787"/>
    <w:rsid w:val="0027123B"/>
    <w:rsid w:val="00275199"/>
    <w:rsid w:val="00277203"/>
    <w:rsid w:val="0027793A"/>
    <w:rsid w:val="0028071B"/>
    <w:rsid w:val="00283AD0"/>
    <w:rsid w:val="002842B2"/>
    <w:rsid w:val="00284BA0"/>
    <w:rsid w:val="00285D5A"/>
    <w:rsid w:val="0029321C"/>
    <w:rsid w:val="002947C0"/>
    <w:rsid w:val="002958BC"/>
    <w:rsid w:val="0029678E"/>
    <w:rsid w:val="002A34A0"/>
    <w:rsid w:val="002A4142"/>
    <w:rsid w:val="002A72B6"/>
    <w:rsid w:val="002B35D6"/>
    <w:rsid w:val="002B3753"/>
    <w:rsid w:val="002B58B2"/>
    <w:rsid w:val="002B7D16"/>
    <w:rsid w:val="002C058E"/>
    <w:rsid w:val="002C18EA"/>
    <w:rsid w:val="002C30DB"/>
    <w:rsid w:val="002C3CCD"/>
    <w:rsid w:val="002C4D29"/>
    <w:rsid w:val="002D2062"/>
    <w:rsid w:val="002D4336"/>
    <w:rsid w:val="002D4EB2"/>
    <w:rsid w:val="002D5D4C"/>
    <w:rsid w:val="002E0407"/>
    <w:rsid w:val="002E2814"/>
    <w:rsid w:val="002E2FFA"/>
    <w:rsid w:val="002E3A1D"/>
    <w:rsid w:val="002E5A03"/>
    <w:rsid w:val="002E6CF8"/>
    <w:rsid w:val="002F11D2"/>
    <w:rsid w:val="002F5FB7"/>
    <w:rsid w:val="002F734D"/>
    <w:rsid w:val="00300B24"/>
    <w:rsid w:val="00302CF8"/>
    <w:rsid w:val="00305E6C"/>
    <w:rsid w:val="00310D9B"/>
    <w:rsid w:val="00311ABB"/>
    <w:rsid w:val="00312497"/>
    <w:rsid w:val="00313865"/>
    <w:rsid w:val="003147BF"/>
    <w:rsid w:val="0032128C"/>
    <w:rsid w:val="00321547"/>
    <w:rsid w:val="00325B25"/>
    <w:rsid w:val="00327E7C"/>
    <w:rsid w:val="003305AD"/>
    <w:rsid w:val="00330BA1"/>
    <w:rsid w:val="00331D40"/>
    <w:rsid w:val="00333EBC"/>
    <w:rsid w:val="00336E41"/>
    <w:rsid w:val="00336FF9"/>
    <w:rsid w:val="0034158F"/>
    <w:rsid w:val="00343597"/>
    <w:rsid w:val="003435AD"/>
    <w:rsid w:val="00343A9B"/>
    <w:rsid w:val="00347BE5"/>
    <w:rsid w:val="00350AB6"/>
    <w:rsid w:val="00351DCE"/>
    <w:rsid w:val="00351E52"/>
    <w:rsid w:val="00356E88"/>
    <w:rsid w:val="00357BB7"/>
    <w:rsid w:val="00360821"/>
    <w:rsid w:val="003611DC"/>
    <w:rsid w:val="00361E62"/>
    <w:rsid w:val="00371D0D"/>
    <w:rsid w:val="00372B1B"/>
    <w:rsid w:val="00375D46"/>
    <w:rsid w:val="003769C0"/>
    <w:rsid w:val="00382B12"/>
    <w:rsid w:val="003856CE"/>
    <w:rsid w:val="0039120B"/>
    <w:rsid w:val="00391ADA"/>
    <w:rsid w:val="003931DF"/>
    <w:rsid w:val="003932DE"/>
    <w:rsid w:val="00393865"/>
    <w:rsid w:val="00393B6D"/>
    <w:rsid w:val="003A11A6"/>
    <w:rsid w:val="003A20B8"/>
    <w:rsid w:val="003A249E"/>
    <w:rsid w:val="003A7371"/>
    <w:rsid w:val="003B08C0"/>
    <w:rsid w:val="003B1874"/>
    <w:rsid w:val="003B3054"/>
    <w:rsid w:val="003B32B1"/>
    <w:rsid w:val="003C1EAF"/>
    <w:rsid w:val="003C2328"/>
    <w:rsid w:val="003C3972"/>
    <w:rsid w:val="003C3A22"/>
    <w:rsid w:val="003C43B1"/>
    <w:rsid w:val="003D0866"/>
    <w:rsid w:val="003D0F8F"/>
    <w:rsid w:val="003D14A8"/>
    <w:rsid w:val="003D32B9"/>
    <w:rsid w:val="003D6629"/>
    <w:rsid w:val="003E055D"/>
    <w:rsid w:val="003E3F67"/>
    <w:rsid w:val="003E4E81"/>
    <w:rsid w:val="003E5E9C"/>
    <w:rsid w:val="003E60AF"/>
    <w:rsid w:val="003E6921"/>
    <w:rsid w:val="003E7326"/>
    <w:rsid w:val="003E73D1"/>
    <w:rsid w:val="003F02DF"/>
    <w:rsid w:val="003F4EAC"/>
    <w:rsid w:val="003F6293"/>
    <w:rsid w:val="00400399"/>
    <w:rsid w:val="00401DA4"/>
    <w:rsid w:val="00402D10"/>
    <w:rsid w:val="00402ECD"/>
    <w:rsid w:val="004047CB"/>
    <w:rsid w:val="00405FD7"/>
    <w:rsid w:val="00406128"/>
    <w:rsid w:val="00406406"/>
    <w:rsid w:val="00406AE3"/>
    <w:rsid w:val="00410FDA"/>
    <w:rsid w:val="004117DE"/>
    <w:rsid w:val="004138D0"/>
    <w:rsid w:val="00423E39"/>
    <w:rsid w:val="004250C2"/>
    <w:rsid w:val="00430203"/>
    <w:rsid w:val="00430723"/>
    <w:rsid w:val="004311B0"/>
    <w:rsid w:val="0043408D"/>
    <w:rsid w:val="00434903"/>
    <w:rsid w:val="00436819"/>
    <w:rsid w:val="00436A9F"/>
    <w:rsid w:val="00436ABD"/>
    <w:rsid w:val="0044102B"/>
    <w:rsid w:val="00441EA6"/>
    <w:rsid w:val="00446DE8"/>
    <w:rsid w:val="00452892"/>
    <w:rsid w:val="00453F09"/>
    <w:rsid w:val="00457D8F"/>
    <w:rsid w:val="00461B6B"/>
    <w:rsid w:val="00461EB1"/>
    <w:rsid w:val="004732D8"/>
    <w:rsid w:val="0048117B"/>
    <w:rsid w:val="004826AB"/>
    <w:rsid w:val="004840D5"/>
    <w:rsid w:val="00487D3F"/>
    <w:rsid w:val="00491DCA"/>
    <w:rsid w:val="00493C05"/>
    <w:rsid w:val="00493F03"/>
    <w:rsid w:val="00497177"/>
    <w:rsid w:val="004974F0"/>
    <w:rsid w:val="00497F47"/>
    <w:rsid w:val="004A0B4E"/>
    <w:rsid w:val="004B6C57"/>
    <w:rsid w:val="004C2180"/>
    <w:rsid w:val="004C72CA"/>
    <w:rsid w:val="004C7826"/>
    <w:rsid w:val="004D1084"/>
    <w:rsid w:val="004D5288"/>
    <w:rsid w:val="004D53E8"/>
    <w:rsid w:val="004D6CC9"/>
    <w:rsid w:val="004D7187"/>
    <w:rsid w:val="004E0930"/>
    <w:rsid w:val="004E0AF2"/>
    <w:rsid w:val="004E0BAB"/>
    <w:rsid w:val="004E0CE5"/>
    <w:rsid w:val="004E26E1"/>
    <w:rsid w:val="004E3196"/>
    <w:rsid w:val="004E53BD"/>
    <w:rsid w:val="004E5549"/>
    <w:rsid w:val="004F158D"/>
    <w:rsid w:val="004F2B14"/>
    <w:rsid w:val="004F6F55"/>
    <w:rsid w:val="00500299"/>
    <w:rsid w:val="00501DD1"/>
    <w:rsid w:val="005026CA"/>
    <w:rsid w:val="00503544"/>
    <w:rsid w:val="005047C2"/>
    <w:rsid w:val="00505756"/>
    <w:rsid w:val="00510877"/>
    <w:rsid w:val="0051321B"/>
    <w:rsid w:val="00513379"/>
    <w:rsid w:val="0051471D"/>
    <w:rsid w:val="0051524C"/>
    <w:rsid w:val="00515F2F"/>
    <w:rsid w:val="005164ED"/>
    <w:rsid w:val="00520024"/>
    <w:rsid w:val="00530F89"/>
    <w:rsid w:val="0053286A"/>
    <w:rsid w:val="00540CA7"/>
    <w:rsid w:val="00541D38"/>
    <w:rsid w:val="00542D4C"/>
    <w:rsid w:val="00543EA9"/>
    <w:rsid w:val="005526C0"/>
    <w:rsid w:val="0055500C"/>
    <w:rsid w:val="005555A2"/>
    <w:rsid w:val="00555B4E"/>
    <w:rsid w:val="00557A93"/>
    <w:rsid w:val="00572D42"/>
    <w:rsid w:val="0057385A"/>
    <w:rsid w:val="0057765D"/>
    <w:rsid w:val="00577B9E"/>
    <w:rsid w:val="005809CE"/>
    <w:rsid w:val="00581556"/>
    <w:rsid w:val="00583924"/>
    <w:rsid w:val="00583DD9"/>
    <w:rsid w:val="0058532D"/>
    <w:rsid w:val="00585798"/>
    <w:rsid w:val="00585B34"/>
    <w:rsid w:val="005910A0"/>
    <w:rsid w:val="005959FE"/>
    <w:rsid w:val="0059606F"/>
    <w:rsid w:val="005968B0"/>
    <w:rsid w:val="005A0081"/>
    <w:rsid w:val="005A325F"/>
    <w:rsid w:val="005A4A6B"/>
    <w:rsid w:val="005A5D53"/>
    <w:rsid w:val="005B11F7"/>
    <w:rsid w:val="005B1575"/>
    <w:rsid w:val="005B44B6"/>
    <w:rsid w:val="005C431E"/>
    <w:rsid w:val="005C541C"/>
    <w:rsid w:val="005C56CC"/>
    <w:rsid w:val="005C6FF1"/>
    <w:rsid w:val="005D02EA"/>
    <w:rsid w:val="005D1240"/>
    <w:rsid w:val="005D2B03"/>
    <w:rsid w:val="005D2D10"/>
    <w:rsid w:val="005D4137"/>
    <w:rsid w:val="005D4868"/>
    <w:rsid w:val="005E5307"/>
    <w:rsid w:val="005E662D"/>
    <w:rsid w:val="005E6C24"/>
    <w:rsid w:val="005F5150"/>
    <w:rsid w:val="006011EF"/>
    <w:rsid w:val="00606FA9"/>
    <w:rsid w:val="00613478"/>
    <w:rsid w:val="00614340"/>
    <w:rsid w:val="00617888"/>
    <w:rsid w:val="006210D7"/>
    <w:rsid w:val="00623601"/>
    <w:rsid w:val="00627966"/>
    <w:rsid w:val="00634C2E"/>
    <w:rsid w:val="00634F4F"/>
    <w:rsid w:val="006423E4"/>
    <w:rsid w:val="00643E1F"/>
    <w:rsid w:val="00647DC6"/>
    <w:rsid w:val="0065350F"/>
    <w:rsid w:val="00654DE1"/>
    <w:rsid w:val="00656F8A"/>
    <w:rsid w:val="006574F1"/>
    <w:rsid w:val="006600C8"/>
    <w:rsid w:val="006621D7"/>
    <w:rsid w:val="00666357"/>
    <w:rsid w:val="00667CCA"/>
    <w:rsid w:val="0067407F"/>
    <w:rsid w:val="00675FF2"/>
    <w:rsid w:val="00676E2B"/>
    <w:rsid w:val="00682C31"/>
    <w:rsid w:val="00686CC5"/>
    <w:rsid w:val="00692DE6"/>
    <w:rsid w:val="006A06C6"/>
    <w:rsid w:val="006A211C"/>
    <w:rsid w:val="006A4AFA"/>
    <w:rsid w:val="006A4B45"/>
    <w:rsid w:val="006A773D"/>
    <w:rsid w:val="006B04D4"/>
    <w:rsid w:val="006B2E6C"/>
    <w:rsid w:val="006B5326"/>
    <w:rsid w:val="006C0E15"/>
    <w:rsid w:val="006C2BBB"/>
    <w:rsid w:val="006C33EC"/>
    <w:rsid w:val="006C4BD1"/>
    <w:rsid w:val="006C6623"/>
    <w:rsid w:val="006D2DE4"/>
    <w:rsid w:val="006D6DF8"/>
    <w:rsid w:val="006D6F9D"/>
    <w:rsid w:val="006E051E"/>
    <w:rsid w:val="006E2871"/>
    <w:rsid w:val="006E3CED"/>
    <w:rsid w:val="006E40BE"/>
    <w:rsid w:val="006E4E86"/>
    <w:rsid w:val="006E6041"/>
    <w:rsid w:val="006E60E7"/>
    <w:rsid w:val="006E7BC0"/>
    <w:rsid w:val="006F0168"/>
    <w:rsid w:val="006F0FEA"/>
    <w:rsid w:val="006F1E13"/>
    <w:rsid w:val="006F535B"/>
    <w:rsid w:val="006F604B"/>
    <w:rsid w:val="006F7160"/>
    <w:rsid w:val="007005E6"/>
    <w:rsid w:val="00700DFD"/>
    <w:rsid w:val="007010C9"/>
    <w:rsid w:val="00710DC9"/>
    <w:rsid w:val="007131D2"/>
    <w:rsid w:val="00715581"/>
    <w:rsid w:val="0071760A"/>
    <w:rsid w:val="0072074C"/>
    <w:rsid w:val="00722D38"/>
    <w:rsid w:val="007235A6"/>
    <w:rsid w:val="00725559"/>
    <w:rsid w:val="0072576A"/>
    <w:rsid w:val="0072698B"/>
    <w:rsid w:val="00726F5C"/>
    <w:rsid w:val="00727DF4"/>
    <w:rsid w:val="00732CBE"/>
    <w:rsid w:val="00741821"/>
    <w:rsid w:val="00743393"/>
    <w:rsid w:val="00743DB9"/>
    <w:rsid w:val="007441B6"/>
    <w:rsid w:val="0075095E"/>
    <w:rsid w:val="00754339"/>
    <w:rsid w:val="00757389"/>
    <w:rsid w:val="007604B7"/>
    <w:rsid w:val="0076211B"/>
    <w:rsid w:val="0076298F"/>
    <w:rsid w:val="00762D41"/>
    <w:rsid w:val="00766705"/>
    <w:rsid w:val="00773DFB"/>
    <w:rsid w:val="00773F7B"/>
    <w:rsid w:val="0077457B"/>
    <w:rsid w:val="0077728F"/>
    <w:rsid w:val="00777B10"/>
    <w:rsid w:val="00780ACA"/>
    <w:rsid w:val="00781698"/>
    <w:rsid w:val="00785A76"/>
    <w:rsid w:val="007940A1"/>
    <w:rsid w:val="00797357"/>
    <w:rsid w:val="007A0EAA"/>
    <w:rsid w:val="007A34EC"/>
    <w:rsid w:val="007A71E2"/>
    <w:rsid w:val="007A7B11"/>
    <w:rsid w:val="007B01F6"/>
    <w:rsid w:val="007B192F"/>
    <w:rsid w:val="007B2A5F"/>
    <w:rsid w:val="007B3B9B"/>
    <w:rsid w:val="007B400B"/>
    <w:rsid w:val="007B4AB0"/>
    <w:rsid w:val="007B77DC"/>
    <w:rsid w:val="007B7FFD"/>
    <w:rsid w:val="007C0025"/>
    <w:rsid w:val="007C2600"/>
    <w:rsid w:val="007C616D"/>
    <w:rsid w:val="007C7494"/>
    <w:rsid w:val="007D0F9C"/>
    <w:rsid w:val="007D11A9"/>
    <w:rsid w:val="007D23DF"/>
    <w:rsid w:val="007D2ED3"/>
    <w:rsid w:val="007D4554"/>
    <w:rsid w:val="007D5FAE"/>
    <w:rsid w:val="007D7A46"/>
    <w:rsid w:val="007E4B7D"/>
    <w:rsid w:val="007E5EE3"/>
    <w:rsid w:val="007E7E9F"/>
    <w:rsid w:val="007F3E4E"/>
    <w:rsid w:val="007F72F9"/>
    <w:rsid w:val="00800C88"/>
    <w:rsid w:val="008027EA"/>
    <w:rsid w:val="00810161"/>
    <w:rsid w:val="00823D37"/>
    <w:rsid w:val="008241B9"/>
    <w:rsid w:val="008246D4"/>
    <w:rsid w:val="008267FD"/>
    <w:rsid w:val="00830A9F"/>
    <w:rsid w:val="00831A1F"/>
    <w:rsid w:val="00831A4C"/>
    <w:rsid w:val="00835728"/>
    <w:rsid w:val="008378FF"/>
    <w:rsid w:val="0084054F"/>
    <w:rsid w:val="00842071"/>
    <w:rsid w:val="00842E9C"/>
    <w:rsid w:val="00843295"/>
    <w:rsid w:val="008523D4"/>
    <w:rsid w:val="00857D62"/>
    <w:rsid w:val="0086448E"/>
    <w:rsid w:val="00864E54"/>
    <w:rsid w:val="00873156"/>
    <w:rsid w:val="00874BB4"/>
    <w:rsid w:val="00887D5A"/>
    <w:rsid w:val="008931BB"/>
    <w:rsid w:val="00893862"/>
    <w:rsid w:val="00893CFA"/>
    <w:rsid w:val="00894059"/>
    <w:rsid w:val="008A177B"/>
    <w:rsid w:val="008A25F5"/>
    <w:rsid w:val="008A2DA1"/>
    <w:rsid w:val="008A2F3B"/>
    <w:rsid w:val="008A4FC1"/>
    <w:rsid w:val="008B40E5"/>
    <w:rsid w:val="008B564D"/>
    <w:rsid w:val="008B5C2C"/>
    <w:rsid w:val="008B6064"/>
    <w:rsid w:val="008B7845"/>
    <w:rsid w:val="008C057C"/>
    <w:rsid w:val="008C4448"/>
    <w:rsid w:val="008C6823"/>
    <w:rsid w:val="008C6923"/>
    <w:rsid w:val="008D0638"/>
    <w:rsid w:val="008D3794"/>
    <w:rsid w:val="008D4594"/>
    <w:rsid w:val="008D4758"/>
    <w:rsid w:val="008D475C"/>
    <w:rsid w:val="008E1105"/>
    <w:rsid w:val="008E2C09"/>
    <w:rsid w:val="008E668C"/>
    <w:rsid w:val="008F1171"/>
    <w:rsid w:val="008F2F0E"/>
    <w:rsid w:val="009001E9"/>
    <w:rsid w:val="00900C6C"/>
    <w:rsid w:val="009039A8"/>
    <w:rsid w:val="00904710"/>
    <w:rsid w:val="00904F2E"/>
    <w:rsid w:val="00907EE3"/>
    <w:rsid w:val="00911307"/>
    <w:rsid w:val="00911CDA"/>
    <w:rsid w:val="009120ED"/>
    <w:rsid w:val="00912102"/>
    <w:rsid w:val="00912661"/>
    <w:rsid w:val="009143B0"/>
    <w:rsid w:val="00915BA5"/>
    <w:rsid w:val="00917B77"/>
    <w:rsid w:val="00920BC0"/>
    <w:rsid w:val="00930587"/>
    <w:rsid w:val="00934E11"/>
    <w:rsid w:val="00935B90"/>
    <w:rsid w:val="00935DEB"/>
    <w:rsid w:val="00940835"/>
    <w:rsid w:val="009411B8"/>
    <w:rsid w:val="00941F50"/>
    <w:rsid w:val="00942CBF"/>
    <w:rsid w:val="00944326"/>
    <w:rsid w:val="00945C77"/>
    <w:rsid w:val="00947DE5"/>
    <w:rsid w:val="0095095E"/>
    <w:rsid w:val="00953CE9"/>
    <w:rsid w:val="009550C6"/>
    <w:rsid w:val="009556B4"/>
    <w:rsid w:val="009557E0"/>
    <w:rsid w:val="00957131"/>
    <w:rsid w:val="00960BF1"/>
    <w:rsid w:val="00961349"/>
    <w:rsid w:val="009615A5"/>
    <w:rsid w:val="00965983"/>
    <w:rsid w:val="009668F0"/>
    <w:rsid w:val="00967692"/>
    <w:rsid w:val="00967A86"/>
    <w:rsid w:val="0097212D"/>
    <w:rsid w:val="00973878"/>
    <w:rsid w:val="0097548D"/>
    <w:rsid w:val="00976FCE"/>
    <w:rsid w:val="00977CB1"/>
    <w:rsid w:val="00977E2C"/>
    <w:rsid w:val="009805EE"/>
    <w:rsid w:val="00980F5D"/>
    <w:rsid w:val="00994675"/>
    <w:rsid w:val="00995F66"/>
    <w:rsid w:val="009A1F5C"/>
    <w:rsid w:val="009A6268"/>
    <w:rsid w:val="009A7AD0"/>
    <w:rsid w:val="009B1711"/>
    <w:rsid w:val="009B431C"/>
    <w:rsid w:val="009B54C6"/>
    <w:rsid w:val="009B5733"/>
    <w:rsid w:val="009C4627"/>
    <w:rsid w:val="009D3E57"/>
    <w:rsid w:val="009D40C1"/>
    <w:rsid w:val="009E2910"/>
    <w:rsid w:val="009E32B8"/>
    <w:rsid w:val="009E4504"/>
    <w:rsid w:val="009E7B43"/>
    <w:rsid w:val="009F2AC4"/>
    <w:rsid w:val="009F33FE"/>
    <w:rsid w:val="009F44BD"/>
    <w:rsid w:val="009F51B3"/>
    <w:rsid w:val="009F7297"/>
    <w:rsid w:val="009F75F1"/>
    <w:rsid w:val="00A0695B"/>
    <w:rsid w:val="00A137C6"/>
    <w:rsid w:val="00A17AC9"/>
    <w:rsid w:val="00A231CB"/>
    <w:rsid w:val="00A25F20"/>
    <w:rsid w:val="00A27D79"/>
    <w:rsid w:val="00A3093B"/>
    <w:rsid w:val="00A31814"/>
    <w:rsid w:val="00A32752"/>
    <w:rsid w:val="00A37F64"/>
    <w:rsid w:val="00A430A4"/>
    <w:rsid w:val="00A45398"/>
    <w:rsid w:val="00A45AEA"/>
    <w:rsid w:val="00A5069E"/>
    <w:rsid w:val="00A50DCD"/>
    <w:rsid w:val="00A50E02"/>
    <w:rsid w:val="00A52344"/>
    <w:rsid w:val="00A546FF"/>
    <w:rsid w:val="00A54C22"/>
    <w:rsid w:val="00A6023A"/>
    <w:rsid w:val="00A6204D"/>
    <w:rsid w:val="00A6210C"/>
    <w:rsid w:val="00A626C5"/>
    <w:rsid w:val="00A62973"/>
    <w:rsid w:val="00A74BAD"/>
    <w:rsid w:val="00A759A4"/>
    <w:rsid w:val="00A75B3C"/>
    <w:rsid w:val="00A766DB"/>
    <w:rsid w:val="00A83E24"/>
    <w:rsid w:val="00A93633"/>
    <w:rsid w:val="00A939C3"/>
    <w:rsid w:val="00A955A0"/>
    <w:rsid w:val="00A95E34"/>
    <w:rsid w:val="00A961B1"/>
    <w:rsid w:val="00A964D6"/>
    <w:rsid w:val="00AA03DD"/>
    <w:rsid w:val="00AA2FCB"/>
    <w:rsid w:val="00AB16B9"/>
    <w:rsid w:val="00AB22F7"/>
    <w:rsid w:val="00AB4AF6"/>
    <w:rsid w:val="00AB6F2E"/>
    <w:rsid w:val="00AC3040"/>
    <w:rsid w:val="00AC312A"/>
    <w:rsid w:val="00AC34F8"/>
    <w:rsid w:val="00AC53F0"/>
    <w:rsid w:val="00AC7FA8"/>
    <w:rsid w:val="00AD20B9"/>
    <w:rsid w:val="00AD39D7"/>
    <w:rsid w:val="00AD5B0E"/>
    <w:rsid w:val="00AD5BF5"/>
    <w:rsid w:val="00AD7704"/>
    <w:rsid w:val="00AD7A7E"/>
    <w:rsid w:val="00AD7CAE"/>
    <w:rsid w:val="00AE5374"/>
    <w:rsid w:val="00AF02C1"/>
    <w:rsid w:val="00AF1BF1"/>
    <w:rsid w:val="00AF3090"/>
    <w:rsid w:val="00AF6F60"/>
    <w:rsid w:val="00AF7998"/>
    <w:rsid w:val="00B004F7"/>
    <w:rsid w:val="00B01184"/>
    <w:rsid w:val="00B052FB"/>
    <w:rsid w:val="00B06322"/>
    <w:rsid w:val="00B0723B"/>
    <w:rsid w:val="00B1252F"/>
    <w:rsid w:val="00B14DB7"/>
    <w:rsid w:val="00B17B72"/>
    <w:rsid w:val="00B204EA"/>
    <w:rsid w:val="00B236D6"/>
    <w:rsid w:val="00B27448"/>
    <w:rsid w:val="00B36FB5"/>
    <w:rsid w:val="00B37B30"/>
    <w:rsid w:val="00B46149"/>
    <w:rsid w:val="00B50607"/>
    <w:rsid w:val="00B50809"/>
    <w:rsid w:val="00B50963"/>
    <w:rsid w:val="00B54E9C"/>
    <w:rsid w:val="00B551D3"/>
    <w:rsid w:val="00B6260B"/>
    <w:rsid w:val="00B6282B"/>
    <w:rsid w:val="00B6335E"/>
    <w:rsid w:val="00B64A01"/>
    <w:rsid w:val="00B65FEA"/>
    <w:rsid w:val="00B708E4"/>
    <w:rsid w:val="00B7106F"/>
    <w:rsid w:val="00B720C9"/>
    <w:rsid w:val="00B73D8F"/>
    <w:rsid w:val="00B73FCA"/>
    <w:rsid w:val="00B77495"/>
    <w:rsid w:val="00B80310"/>
    <w:rsid w:val="00B85AB6"/>
    <w:rsid w:val="00B91308"/>
    <w:rsid w:val="00B91D2E"/>
    <w:rsid w:val="00B92983"/>
    <w:rsid w:val="00B92AD4"/>
    <w:rsid w:val="00B950ED"/>
    <w:rsid w:val="00B96B68"/>
    <w:rsid w:val="00B97326"/>
    <w:rsid w:val="00BA1ACA"/>
    <w:rsid w:val="00BA216C"/>
    <w:rsid w:val="00BA26DC"/>
    <w:rsid w:val="00BA79F8"/>
    <w:rsid w:val="00BB1124"/>
    <w:rsid w:val="00BB1D05"/>
    <w:rsid w:val="00BB29CA"/>
    <w:rsid w:val="00BB5B17"/>
    <w:rsid w:val="00BC0DA3"/>
    <w:rsid w:val="00BC0EC8"/>
    <w:rsid w:val="00BC0F32"/>
    <w:rsid w:val="00BC11C1"/>
    <w:rsid w:val="00BC25F6"/>
    <w:rsid w:val="00BC6AAC"/>
    <w:rsid w:val="00BD0852"/>
    <w:rsid w:val="00BD1655"/>
    <w:rsid w:val="00BD4CB6"/>
    <w:rsid w:val="00BD567D"/>
    <w:rsid w:val="00BE2AFD"/>
    <w:rsid w:val="00BE397B"/>
    <w:rsid w:val="00BE455A"/>
    <w:rsid w:val="00BF032B"/>
    <w:rsid w:val="00BF1155"/>
    <w:rsid w:val="00BF38A1"/>
    <w:rsid w:val="00BF554B"/>
    <w:rsid w:val="00C0000E"/>
    <w:rsid w:val="00C04E07"/>
    <w:rsid w:val="00C069EB"/>
    <w:rsid w:val="00C123AC"/>
    <w:rsid w:val="00C14924"/>
    <w:rsid w:val="00C239D0"/>
    <w:rsid w:val="00C24DCA"/>
    <w:rsid w:val="00C269AD"/>
    <w:rsid w:val="00C30A82"/>
    <w:rsid w:val="00C34163"/>
    <w:rsid w:val="00C403AD"/>
    <w:rsid w:val="00C409E0"/>
    <w:rsid w:val="00C424C3"/>
    <w:rsid w:val="00C4283B"/>
    <w:rsid w:val="00C462A5"/>
    <w:rsid w:val="00C47601"/>
    <w:rsid w:val="00C50591"/>
    <w:rsid w:val="00C52441"/>
    <w:rsid w:val="00C53087"/>
    <w:rsid w:val="00C5593B"/>
    <w:rsid w:val="00C625D6"/>
    <w:rsid w:val="00C63782"/>
    <w:rsid w:val="00C63B20"/>
    <w:rsid w:val="00C65D42"/>
    <w:rsid w:val="00C7343C"/>
    <w:rsid w:val="00C738D3"/>
    <w:rsid w:val="00C76C57"/>
    <w:rsid w:val="00C923DC"/>
    <w:rsid w:val="00C92511"/>
    <w:rsid w:val="00C92926"/>
    <w:rsid w:val="00C9783D"/>
    <w:rsid w:val="00CA6828"/>
    <w:rsid w:val="00CB0215"/>
    <w:rsid w:val="00CB2409"/>
    <w:rsid w:val="00CB26FB"/>
    <w:rsid w:val="00CB3BA4"/>
    <w:rsid w:val="00CB4544"/>
    <w:rsid w:val="00CC220D"/>
    <w:rsid w:val="00CC5898"/>
    <w:rsid w:val="00CC7D2C"/>
    <w:rsid w:val="00CD12B9"/>
    <w:rsid w:val="00CD48C4"/>
    <w:rsid w:val="00CD6C86"/>
    <w:rsid w:val="00CE1709"/>
    <w:rsid w:val="00CE3007"/>
    <w:rsid w:val="00CF02EA"/>
    <w:rsid w:val="00CF0ADF"/>
    <w:rsid w:val="00CF1814"/>
    <w:rsid w:val="00CF3D83"/>
    <w:rsid w:val="00CF431C"/>
    <w:rsid w:val="00D01D7F"/>
    <w:rsid w:val="00D041C4"/>
    <w:rsid w:val="00D04962"/>
    <w:rsid w:val="00D07EAD"/>
    <w:rsid w:val="00D13A42"/>
    <w:rsid w:val="00D151B3"/>
    <w:rsid w:val="00D153C9"/>
    <w:rsid w:val="00D17F09"/>
    <w:rsid w:val="00D308EC"/>
    <w:rsid w:val="00D311E4"/>
    <w:rsid w:val="00D33324"/>
    <w:rsid w:val="00D34D73"/>
    <w:rsid w:val="00D3531C"/>
    <w:rsid w:val="00D35BFA"/>
    <w:rsid w:val="00D436B4"/>
    <w:rsid w:val="00D44159"/>
    <w:rsid w:val="00D475F7"/>
    <w:rsid w:val="00D52832"/>
    <w:rsid w:val="00D542DE"/>
    <w:rsid w:val="00D56F1C"/>
    <w:rsid w:val="00D57DCA"/>
    <w:rsid w:val="00D57E2D"/>
    <w:rsid w:val="00D61EE0"/>
    <w:rsid w:val="00D6246B"/>
    <w:rsid w:val="00D64E60"/>
    <w:rsid w:val="00D659EA"/>
    <w:rsid w:val="00D70400"/>
    <w:rsid w:val="00D75598"/>
    <w:rsid w:val="00D757E1"/>
    <w:rsid w:val="00D7592B"/>
    <w:rsid w:val="00D75C60"/>
    <w:rsid w:val="00D76E92"/>
    <w:rsid w:val="00D7715C"/>
    <w:rsid w:val="00D80A97"/>
    <w:rsid w:val="00D81673"/>
    <w:rsid w:val="00D8366B"/>
    <w:rsid w:val="00D83B51"/>
    <w:rsid w:val="00D856A6"/>
    <w:rsid w:val="00D86BB0"/>
    <w:rsid w:val="00D91870"/>
    <w:rsid w:val="00D963AE"/>
    <w:rsid w:val="00D963D8"/>
    <w:rsid w:val="00D96B38"/>
    <w:rsid w:val="00D977A4"/>
    <w:rsid w:val="00DA151F"/>
    <w:rsid w:val="00DA2753"/>
    <w:rsid w:val="00DA554B"/>
    <w:rsid w:val="00DA64F3"/>
    <w:rsid w:val="00DA7E77"/>
    <w:rsid w:val="00DA7F1D"/>
    <w:rsid w:val="00DB0CED"/>
    <w:rsid w:val="00DB320D"/>
    <w:rsid w:val="00DB4CD1"/>
    <w:rsid w:val="00DB69E7"/>
    <w:rsid w:val="00DB69EF"/>
    <w:rsid w:val="00DC16D2"/>
    <w:rsid w:val="00DC2FD0"/>
    <w:rsid w:val="00DC3CE9"/>
    <w:rsid w:val="00DC7C91"/>
    <w:rsid w:val="00DD011A"/>
    <w:rsid w:val="00DD209A"/>
    <w:rsid w:val="00DD43DF"/>
    <w:rsid w:val="00DD5010"/>
    <w:rsid w:val="00DD63A3"/>
    <w:rsid w:val="00DD6E4C"/>
    <w:rsid w:val="00DD744D"/>
    <w:rsid w:val="00DE054E"/>
    <w:rsid w:val="00DE3FC9"/>
    <w:rsid w:val="00DE4850"/>
    <w:rsid w:val="00DF2F2C"/>
    <w:rsid w:val="00DF385B"/>
    <w:rsid w:val="00DF3D52"/>
    <w:rsid w:val="00DF46FE"/>
    <w:rsid w:val="00DF4795"/>
    <w:rsid w:val="00E02E9C"/>
    <w:rsid w:val="00E03223"/>
    <w:rsid w:val="00E06BA1"/>
    <w:rsid w:val="00E14DF3"/>
    <w:rsid w:val="00E1772A"/>
    <w:rsid w:val="00E21927"/>
    <w:rsid w:val="00E22497"/>
    <w:rsid w:val="00E334A5"/>
    <w:rsid w:val="00E36617"/>
    <w:rsid w:val="00E4059E"/>
    <w:rsid w:val="00E40F22"/>
    <w:rsid w:val="00E4235F"/>
    <w:rsid w:val="00E507B7"/>
    <w:rsid w:val="00E5403C"/>
    <w:rsid w:val="00E54A82"/>
    <w:rsid w:val="00E6069C"/>
    <w:rsid w:val="00E6124C"/>
    <w:rsid w:val="00E622CD"/>
    <w:rsid w:val="00E6474C"/>
    <w:rsid w:val="00E64AB4"/>
    <w:rsid w:val="00E70392"/>
    <w:rsid w:val="00E70897"/>
    <w:rsid w:val="00E77AD7"/>
    <w:rsid w:val="00E77FDC"/>
    <w:rsid w:val="00E80755"/>
    <w:rsid w:val="00E81B56"/>
    <w:rsid w:val="00E836D1"/>
    <w:rsid w:val="00E859B1"/>
    <w:rsid w:val="00E87150"/>
    <w:rsid w:val="00E9351D"/>
    <w:rsid w:val="00E9515C"/>
    <w:rsid w:val="00E96278"/>
    <w:rsid w:val="00EA0A7C"/>
    <w:rsid w:val="00EA5849"/>
    <w:rsid w:val="00EB00E6"/>
    <w:rsid w:val="00EB4257"/>
    <w:rsid w:val="00EB681C"/>
    <w:rsid w:val="00EC0567"/>
    <w:rsid w:val="00EC0601"/>
    <w:rsid w:val="00EC189D"/>
    <w:rsid w:val="00EC1CB7"/>
    <w:rsid w:val="00EC2E13"/>
    <w:rsid w:val="00ED335C"/>
    <w:rsid w:val="00ED5487"/>
    <w:rsid w:val="00ED6F14"/>
    <w:rsid w:val="00EE0679"/>
    <w:rsid w:val="00EE26BD"/>
    <w:rsid w:val="00EE3766"/>
    <w:rsid w:val="00EE3837"/>
    <w:rsid w:val="00EE7426"/>
    <w:rsid w:val="00EF20D0"/>
    <w:rsid w:val="00EF22B1"/>
    <w:rsid w:val="00EF261B"/>
    <w:rsid w:val="00EF40D0"/>
    <w:rsid w:val="00EF69BF"/>
    <w:rsid w:val="00EF6DE9"/>
    <w:rsid w:val="00EF6ED5"/>
    <w:rsid w:val="00EF7458"/>
    <w:rsid w:val="00EF7926"/>
    <w:rsid w:val="00F02CD0"/>
    <w:rsid w:val="00F03663"/>
    <w:rsid w:val="00F07539"/>
    <w:rsid w:val="00F07DE1"/>
    <w:rsid w:val="00F14B90"/>
    <w:rsid w:val="00F152C5"/>
    <w:rsid w:val="00F16196"/>
    <w:rsid w:val="00F1708C"/>
    <w:rsid w:val="00F202F4"/>
    <w:rsid w:val="00F2090D"/>
    <w:rsid w:val="00F22291"/>
    <w:rsid w:val="00F23B6D"/>
    <w:rsid w:val="00F26DFD"/>
    <w:rsid w:val="00F275A1"/>
    <w:rsid w:val="00F33306"/>
    <w:rsid w:val="00F34475"/>
    <w:rsid w:val="00F35A30"/>
    <w:rsid w:val="00F36733"/>
    <w:rsid w:val="00F369DC"/>
    <w:rsid w:val="00F40098"/>
    <w:rsid w:val="00F41D6A"/>
    <w:rsid w:val="00F47132"/>
    <w:rsid w:val="00F4776F"/>
    <w:rsid w:val="00F47CE3"/>
    <w:rsid w:val="00F51239"/>
    <w:rsid w:val="00F54DA4"/>
    <w:rsid w:val="00F55E3D"/>
    <w:rsid w:val="00F6000D"/>
    <w:rsid w:val="00F6294C"/>
    <w:rsid w:val="00F664AD"/>
    <w:rsid w:val="00F71099"/>
    <w:rsid w:val="00F72E3F"/>
    <w:rsid w:val="00F732B0"/>
    <w:rsid w:val="00F73CCD"/>
    <w:rsid w:val="00F75DEF"/>
    <w:rsid w:val="00F76945"/>
    <w:rsid w:val="00F7739D"/>
    <w:rsid w:val="00F77841"/>
    <w:rsid w:val="00F779A3"/>
    <w:rsid w:val="00F77E1C"/>
    <w:rsid w:val="00F80075"/>
    <w:rsid w:val="00F831FB"/>
    <w:rsid w:val="00F86B15"/>
    <w:rsid w:val="00F86FAA"/>
    <w:rsid w:val="00F91D84"/>
    <w:rsid w:val="00F9211F"/>
    <w:rsid w:val="00FA0C47"/>
    <w:rsid w:val="00FA21B0"/>
    <w:rsid w:val="00FA3F71"/>
    <w:rsid w:val="00FA5126"/>
    <w:rsid w:val="00FA642A"/>
    <w:rsid w:val="00FB14E7"/>
    <w:rsid w:val="00FB2336"/>
    <w:rsid w:val="00FB3157"/>
    <w:rsid w:val="00FB3D1B"/>
    <w:rsid w:val="00FB43F1"/>
    <w:rsid w:val="00FB4A2D"/>
    <w:rsid w:val="00FB6F21"/>
    <w:rsid w:val="00FB7134"/>
    <w:rsid w:val="00FC27D6"/>
    <w:rsid w:val="00FC3CC7"/>
    <w:rsid w:val="00FC5083"/>
    <w:rsid w:val="00FC5C91"/>
    <w:rsid w:val="00FC5CB0"/>
    <w:rsid w:val="00FD0770"/>
    <w:rsid w:val="00FD6157"/>
    <w:rsid w:val="00FD6C26"/>
    <w:rsid w:val="00FE2242"/>
    <w:rsid w:val="00FE6DC1"/>
    <w:rsid w:val="00FE7466"/>
    <w:rsid w:val="00FF4F1A"/>
    <w:rsid w:val="00FF546C"/>
    <w:rsid w:val="00FF641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2667E"/>
  <w15:chartTrackingRefBased/>
  <w15:docId w15:val="{A5F37B61-596C-4C60-8D6E-E8CCC80E0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pacing w:after="160" w:line="259" w:lineRule="auto"/>
    </w:pPr>
    <w:rPr>
      <w:sz w:val="22"/>
      <w:szCs w:val="22"/>
      <w:lang w:eastAsia="en-US"/>
    </w:rPr>
  </w:style>
  <w:style w:type="paragraph" w:styleId="Nadpis1">
    <w:name w:val="heading 1"/>
    <w:basedOn w:val="Normlny"/>
    <w:next w:val="Normlny"/>
    <w:link w:val="Nadpis1Char"/>
    <w:qFormat/>
    <w:rsid w:val="00094A14"/>
    <w:pPr>
      <w:keepNext/>
      <w:numPr>
        <w:numId w:val="1"/>
      </w:numPr>
      <w:suppressAutoHyphens/>
      <w:spacing w:after="0" w:line="240" w:lineRule="auto"/>
      <w:outlineLvl w:val="0"/>
    </w:pPr>
    <w:rPr>
      <w:rFonts w:ascii="Times New Roman" w:eastAsia="Times New Roman" w:hAnsi="Times New Roman"/>
      <w:b/>
      <w:bCs/>
      <w:sz w:val="24"/>
      <w:szCs w:val="24"/>
      <w:lang w:val="x-none" w:eastAsia="ar-SA"/>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Bezriadkovania">
    <w:name w:val="No Spacing"/>
    <w:qFormat/>
    <w:rsid w:val="001D5B25"/>
    <w:rPr>
      <w:sz w:val="22"/>
      <w:szCs w:val="22"/>
      <w:lang w:eastAsia="en-US"/>
    </w:rPr>
  </w:style>
  <w:style w:type="character" w:styleId="Hypertextovprepojenie">
    <w:name w:val="Hyperlink"/>
    <w:uiPriority w:val="99"/>
    <w:unhideWhenUsed/>
    <w:rsid w:val="00D542DE"/>
    <w:rPr>
      <w:color w:val="0000FF"/>
      <w:u w:val="single"/>
    </w:rPr>
  </w:style>
  <w:style w:type="paragraph" w:styleId="Hlavika">
    <w:name w:val="header"/>
    <w:aliases w:val="1. Zeile,   1. Zeile"/>
    <w:basedOn w:val="Normlny"/>
    <w:link w:val="HlavikaChar"/>
    <w:uiPriority w:val="99"/>
    <w:unhideWhenUsed/>
    <w:rsid w:val="00177503"/>
    <w:pPr>
      <w:tabs>
        <w:tab w:val="center" w:pos="4536"/>
        <w:tab w:val="right" w:pos="9072"/>
      </w:tabs>
    </w:pPr>
    <w:rPr>
      <w:lang w:val="x-none"/>
    </w:rPr>
  </w:style>
  <w:style w:type="character" w:customStyle="1" w:styleId="HlavikaChar">
    <w:name w:val="Hlavička Char"/>
    <w:aliases w:val="1. Zeile Char,   1. Zeile Char"/>
    <w:link w:val="Hlavika"/>
    <w:uiPriority w:val="99"/>
    <w:rsid w:val="00177503"/>
    <w:rPr>
      <w:sz w:val="22"/>
      <w:szCs w:val="22"/>
      <w:lang w:eastAsia="en-US"/>
    </w:rPr>
  </w:style>
  <w:style w:type="paragraph" w:styleId="Pta">
    <w:name w:val="footer"/>
    <w:basedOn w:val="Normlny"/>
    <w:link w:val="PtaChar"/>
    <w:uiPriority w:val="99"/>
    <w:unhideWhenUsed/>
    <w:rsid w:val="00177503"/>
    <w:pPr>
      <w:tabs>
        <w:tab w:val="center" w:pos="4536"/>
        <w:tab w:val="right" w:pos="9072"/>
      </w:tabs>
    </w:pPr>
    <w:rPr>
      <w:lang w:val="x-none"/>
    </w:rPr>
  </w:style>
  <w:style w:type="character" w:customStyle="1" w:styleId="PtaChar">
    <w:name w:val="Päta Char"/>
    <w:link w:val="Pta"/>
    <w:uiPriority w:val="99"/>
    <w:rsid w:val="00177503"/>
    <w:rPr>
      <w:sz w:val="22"/>
      <w:szCs w:val="22"/>
      <w:lang w:eastAsia="en-US"/>
    </w:rPr>
  </w:style>
  <w:style w:type="paragraph" w:styleId="Textbubliny">
    <w:name w:val="Balloon Text"/>
    <w:basedOn w:val="Normlny"/>
    <w:link w:val="TextbublinyChar"/>
    <w:uiPriority w:val="99"/>
    <w:semiHidden/>
    <w:unhideWhenUsed/>
    <w:rsid w:val="003F4EAC"/>
    <w:pPr>
      <w:spacing w:after="0" w:line="240" w:lineRule="auto"/>
    </w:pPr>
    <w:rPr>
      <w:rFonts w:ascii="Segoe UI" w:hAnsi="Segoe UI"/>
      <w:sz w:val="18"/>
      <w:szCs w:val="18"/>
      <w:lang w:val="x-none"/>
    </w:rPr>
  </w:style>
  <w:style w:type="character" w:customStyle="1" w:styleId="TextbublinyChar">
    <w:name w:val="Text bubliny Char"/>
    <w:link w:val="Textbubliny"/>
    <w:uiPriority w:val="99"/>
    <w:semiHidden/>
    <w:rsid w:val="003F4EAC"/>
    <w:rPr>
      <w:rFonts w:ascii="Segoe UI" w:hAnsi="Segoe UI" w:cs="Segoe UI"/>
      <w:sz w:val="18"/>
      <w:szCs w:val="18"/>
      <w:lang w:eastAsia="en-US"/>
    </w:rPr>
  </w:style>
  <w:style w:type="paragraph" w:styleId="Odsekzoznamu">
    <w:name w:val="List Paragraph"/>
    <w:aliases w:val="Odsek,body"/>
    <w:basedOn w:val="Normlny"/>
    <w:link w:val="OdsekzoznamuChar"/>
    <w:uiPriority w:val="34"/>
    <w:qFormat/>
    <w:rsid w:val="00094A14"/>
    <w:pPr>
      <w:ind w:left="720"/>
    </w:pPr>
    <w:rPr>
      <w:lang w:val="x-none"/>
    </w:rPr>
  </w:style>
  <w:style w:type="character" w:customStyle="1" w:styleId="OdsekzoznamuChar">
    <w:name w:val="Odsek zoznamu Char"/>
    <w:aliases w:val="Odsek Char,body Char"/>
    <w:link w:val="Odsekzoznamu"/>
    <w:uiPriority w:val="34"/>
    <w:locked/>
    <w:rsid w:val="00094A14"/>
    <w:rPr>
      <w:rFonts w:cs="Calibri"/>
      <w:sz w:val="22"/>
      <w:szCs w:val="22"/>
      <w:lang w:eastAsia="en-US"/>
    </w:rPr>
  </w:style>
  <w:style w:type="character" w:customStyle="1" w:styleId="Nadpis1Char">
    <w:name w:val="Nadpis 1 Char"/>
    <w:link w:val="Nadpis1"/>
    <w:rsid w:val="00094A14"/>
    <w:rPr>
      <w:rFonts w:ascii="Times New Roman" w:eastAsia="Times New Roman" w:hAnsi="Times New Roman"/>
      <w:b/>
      <w:bCs/>
      <w:sz w:val="24"/>
      <w:szCs w:val="24"/>
      <w:lang w:val="x-none" w:eastAsia="ar-SA"/>
    </w:rPr>
  </w:style>
  <w:style w:type="paragraph" w:styleId="Nzov">
    <w:name w:val="Title"/>
    <w:basedOn w:val="Normlny"/>
    <w:next w:val="Normlny"/>
    <w:link w:val="NzovChar"/>
    <w:qFormat/>
    <w:rsid w:val="00094A14"/>
    <w:pPr>
      <w:suppressAutoHyphens/>
      <w:spacing w:after="0" w:line="240" w:lineRule="auto"/>
      <w:jc w:val="center"/>
    </w:pPr>
    <w:rPr>
      <w:rFonts w:ascii="Times New Roman" w:eastAsia="Times New Roman" w:hAnsi="Times New Roman"/>
      <w:b/>
      <w:bCs/>
      <w:sz w:val="40"/>
      <w:szCs w:val="24"/>
      <w:lang w:val="x-none" w:eastAsia="ar-SA"/>
    </w:rPr>
  </w:style>
  <w:style w:type="character" w:customStyle="1" w:styleId="NzovChar">
    <w:name w:val="Názov Char"/>
    <w:link w:val="Nzov"/>
    <w:rsid w:val="00094A14"/>
    <w:rPr>
      <w:rFonts w:ascii="Times New Roman" w:eastAsia="Times New Roman" w:hAnsi="Times New Roman"/>
      <w:b/>
      <w:bCs/>
      <w:sz w:val="40"/>
      <w:szCs w:val="24"/>
      <w:lang w:eastAsia="ar-SA"/>
    </w:rPr>
  </w:style>
  <w:style w:type="character" w:styleId="Nevyrieenzmienka">
    <w:name w:val="Unresolved Mention"/>
    <w:uiPriority w:val="99"/>
    <w:semiHidden/>
    <w:unhideWhenUsed/>
    <w:rsid w:val="00336E41"/>
    <w:rPr>
      <w:color w:val="808080"/>
      <w:shd w:val="clear" w:color="auto" w:fill="E6E6E6"/>
    </w:rPr>
  </w:style>
  <w:style w:type="character" w:styleId="Odkaznakomentr">
    <w:name w:val="annotation reference"/>
    <w:uiPriority w:val="99"/>
    <w:semiHidden/>
    <w:unhideWhenUsed/>
    <w:rsid w:val="00D963AE"/>
    <w:rPr>
      <w:sz w:val="16"/>
      <w:szCs w:val="16"/>
    </w:rPr>
  </w:style>
  <w:style w:type="paragraph" w:styleId="Textkomentra">
    <w:name w:val="annotation text"/>
    <w:basedOn w:val="Normlny"/>
    <w:link w:val="TextkomentraChar"/>
    <w:uiPriority w:val="99"/>
    <w:semiHidden/>
    <w:unhideWhenUsed/>
    <w:rsid w:val="00D963AE"/>
    <w:rPr>
      <w:sz w:val="20"/>
      <w:szCs w:val="20"/>
      <w:lang w:val="x-none"/>
    </w:rPr>
  </w:style>
  <w:style w:type="character" w:customStyle="1" w:styleId="TextkomentraChar">
    <w:name w:val="Text komentára Char"/>
    <w:link w:val="Textkomentra"/>
    <w:uiPriority w:val="99"/>
    <w:semiHidden/>
    <w:rsid w:val="00D963AE"/>
    <w:rPr>
      <w:lang w:eastAsia="en-US"/>
    </w:rPr>
  </w:style>
  <w:style w:type="paragraph" w:styleId="Predmetkomentra">
    <w:name w:val="annotation subject"/>
    <w:basedOn w:val="Textkomentra"/>
    <w:next w:val="Textkomentra"/>
    <w:link w:val="PredmetkomentraChar"/>
    <w:uiPriority w:val="99"/>
    <w:semiHidden/>
    <w:unhideWhenUsed/>
    <w:rsid w:val="00D963AE"/>
    <w:rPr>
      <w:b/>
      <w:bCs/>
    </w:rPr>
  </w:style>
  <w:style w:type="character" w:customStyle="1" w:styleId="PredmetkomentraChar">
    <w:name w:val="Predmet komentára Char"/>
    <w:link w:val="Predmetkomentra"/>
    <w:uiPriority w:val="99"/>
    <w:semiHidden/>
    <w:rsid w:val="00D963AE"/>
    <w:rPr>
      <w:b/>
      <w:bCs/>
      <w:lang w:eastAsia="en-US"/>
    </w:rPr>
  </w:style>
  <w:style w:type="paragraph" w:styleId="Revzia">
    <w:name w:val="Revision"/>
    <w:hidden/>
    <w:uiPriority w:val="99"/>
    <w:semiHidden/>
    <w:rsid w:val="00C9783D"/>
    <w:rPr>
      <w:sz w:val="22"/>
      <w:szCs w:val="22"/>
      <w:lang w:eastAsia="en-US"/>
    </w:rPr>
  </w:style>
  <w:style w:type="paragraph" w:styleId="Textpoznmkypodiarou">
    <w:name w:val="footnote text"/>
    <w:basedOn w:val="Normlny"/>
    <w:link w:val="TextpoznmkypodiarouChar"/>
    <w:uiPriority w:val="99"/>
    <w:semiHidden/>
    <w:unhideWhenUsed/>
    <w:rsid w:val="00205ED9"/>
    <w:rPr>
      <w:sz w:val="20"/>
      <w:szCs w:val="20"/>
      <w:lang w:val="x-none"/>
    </w:rPr>
  </w:style>
  <w:style w:type="character" w:customStyle="1" w:styleId="TextpoznmkypodiarouChar">
    <w:name w:val="Text poznámky pod čiarou Char"/>
    <w:link w:val="Textpoznmkypodiarou"/>
    <w:uiPriority w:val="99"/>
    <w:semiHidden/>
    <w:rsid w:val="00205ED9"/>
    <w:rPr>
      <w:lang w:eastAsia="en-US"/>
    </w:rPr>
  </w:style>
  <w:style w:type="character" w:styleId="Odkaznapoznmkupodiarou">
    <w:name w:val="footnote reference"/>
    <w:uiPriority w:val="99"/>
    <w:semiHidden/>
    <w:unhideWhenUsed/>
    <w:rsid w:val="00205ED9"/>
    <w:rPr>
      <w:vertAlign w:val="superscript"/>
    </w:rPr>
  </w:style>
  <w:style w:type="table" w:styleId="Mriekatabuky">
    <w:name w:val="Table Grid"/>
    <w:basedOn w:val="Normlnatabuka"/>
    <w:uiPriority w:val="39"/>
    <w:rsid w:val="00E54A8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lnywebov">
    <w:name w:val="Normal (Web)"/>
    <w:basedOn w:val="Normlny"/>
    <w:uiPriority w:val="99"/>
    <w:semiHidden/>
    <w:unhideWhenUsed/>
    <w:rsid w:val="00585798"/>
    <w:pPr>
      <w:spacing w:before="100" w:beforeAutospacing="1" w:after="100" w:afterAutospacing="1" w:line="240" w:lineRule="auto"/>
    </w:pPr>
    <w:rPr>
      <w:rFonts w:ascii="Times New Roman" w:eastAsia="Times New Roman" w:hAnsi="Times New Roman"/>
      <w:sz w:val="24"/>
      <w:szCs w:val="24"/>
      <w:lang w:eastAsia="sk-SK"/>
    </w:rPr>
  </w:style>
  <w:style w:type="character" w:styleId="Vrazn">
    <w:name w:val="Strong"/>
    <w:uiPriority w:val="22"/>
    <w:qFormat/>
    <w:rsid w:val="00585798"/>
    <w:rPr>
      <w:b/>
      <w:bCs/>
    </w:rPr>
  </w:style>
  <w:style w:type="paragraph" w:customStyle="1" w:styleId="Default">
    <w:name w:val="Default"/>
    <w:rsid w:val="00347BE5"/>
    <w:pPr>
      <w:autoSpaceDE w:val="0"/>
      <w:autoSpaceDN w:val="0"/>
      <w:adjustRightInd w:val="0"/>
    </w:pPr>
    <w:rPr>
      <w:rFonts w:ascii="Arial" w:hAnsi="Arial" w:cs="Arial"/>
      <w:color w:val="000000"/>
      <w:sz w:val="24"/>
      <w:szCs w:val="24"/>
      <w:lang w:eastAsia="en-US"/>
    </w:rPr>
  </w:style>
  <w:style w:type="character" w:customStyle="1" w:styleId="fontstyle01">
    <w:name w:val="fontstyle01"/>
    <w:basedOn w:val="Predvolenpsmoodseku"/>
    <w:rsid w:val="000E1752"/>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03254">
      <w:bodyDiv w:val="1"/>
      <w:marLeft w:val="0"/>
      <w:marRight w:val="0"/>
      <w:marTop w:val="0"/>
      <w:marBottom w:val="0"/>
      <w:divBdr>
        <w:top w:val="none" w:sz="0" w:space="0" w:color="auto"/>
        <w:left w:val="none" w:sz="0" w:space="0" w:color="auto"/>
        <w:bottom w:val="none" w:sz="0" w:space="0" w:color="auto"/>
        <w:right w:val="none" w:sz="0" w:space="0" w:color="auto"/>
      </w:divBdr>
    </w:div>
    <w:div w:id="69546737">
      <w:bodyDiv w:val="1"/>
      <w:marLeft w:val="0"/>
      <w:marRight w:val="0"/>
      <w:marTop w:val="0"/>
      <w:marBottom w:val="0"/>
      <w:divBdr>
        <w:top w:val="none" w:sz="0" w:space="0" w:color="auto"/>
        <w:left w:val="none" w:sz="0" w:space="0" w:color="auto"/>
        <w:bottom w:val="none" w:sz="0" w:space="0" w:color="auto"/>
        <w:right w:val="none" w:sz="0" w:space="0" w:color="auto"/>
      </w:divBdr>
    </w:div>
    <w:div w:id="119690451">
      <w:bodyDiv w:val="1"/>
      <w:marLeft w:val="0"/>
      <w:marRight w:val="0"/>
      <w:marTop w:val="0"/>
      <w:marBottom w:val="0"/>
      <w:divBdr>
        <w:top w:val="none" w:sz="0" w:space="0" w:color="auto"/>
        <w:left w:val="none" w:sz="0" w:space="0" w:color="auto"/>
        <w:bottom w:val="none" w:sz="0" w:space="0" w:color="auto"/>
        <w:right w:val="none" w:sz="0" w:space="0" w:color="auto"/>
      </w:divBdr>
    </w:div>
    <w:div w:id="462892367">
      <w:bodyDiv w:val="1"/>
      <w:marLeft w:val="0"/>
      <w:marRight w:val="0"/>
      <w:marTop w:val="0"/>
      <w:marBottom w:val="0"/>
      <w:divBdr>
        <w:top w:val="none" w:sz="0" w:space="0" w:color="auto"/>
        <w:left w:val="none" w:sz="0" w:space="0" w:color="auto"/>
        <w:bottom w:val="none" w:sz="0" w:space="0" w:color="auto"/>
        <w:right w:val="none" w:sz="0" w:space="0" w:color="auto"/>
      </w:divBdr>
    </w:div>
    <w:div w:id="555093494">
      <w:bodyDiv w:val="1"/>
      <w:marLeft w:val="0"/>
      <w:marRight w:val="0"/>
      <w:marTop w:val="0"/>
      <w:marBottom w:val="0"/>
      <w:divBdr>
        <w:top w:val="none" w:sz="0" w:space="0" w:color="auto"/>
        <w:left w:val="none" w:sz="0" w:space="0" w:color="auto"/>
        <w:bottom w:val="none" w:sz="0" w:space="0" w:color="auto"/>
        <w:right w:val="none" w:sz="0" w:space="0" w:color="auto"/>
      </w:divBdr>
    </w:div>
    <w:div w:id="569929324">
      <w:bodyDiv w:val="1"/>
      <w:marLeft w:val="0"/>
      <w:marRight w:val="0"/>
      <w:marTop w:val="0"/>
      <w:marBottom w:val="0"/>
      <w:divBdr>
        <w:top w:val="none" w:sz="0" w:space="0" w:color="auto"/>
        <w:left w:val="none" w:sz="0" w:space="0" w:color="auto"/>
        <w:bottom w:val="none" w:sz="0" w:space="0" w:color="auto"/>
        <w:right w:val="none" w:sz="0" w:space="0" w:color="auto"/>
      </w:divBdr>
    </w:div>
    <w:div w:id="731318299">
      <w:bodyDiv w:val="1"/>
      <w:marLeft w:val="0"/>
      <w:marRight w:val="0"/>
      <w:marTop w:val="0"/>
      <w:marBottom w:val="0"/>
      <w:divBdr>
        <w:top w:val="none" w:sz="0" w:space="0" w:color="auto"/>
        <w:left w:val="none" w:sz="0" w:space="0" w:color="auto"/>
        <w:bottom w:val="none" w:sz="0" w:space="0" w:color="auto"/>
        <w:right w:val="none" w:sz="0" w:space="0" w:color="auto"/>
      </w:divBdr>
    </w:div>
    <w:div w:id="764962032">
      <w:bodyDiv w:val="1"/>
      <w:marLeft w:val="0"/>
      <w:marRight w:val="0"/>
      <w:marTop w:val="0"/>
      <w:marBottom w:val="0"/>
      <w:divBdr>
        <w:top w:val="none" w:sz="0" w:space="0" w:color="auto"/>
        <w:left w:val="none" w:sz="0" w:space="0" w:color="auto"/>
        <w:bottom w:val="none" w:sz="0" w:space="0" w:color="auto"/>
        <w:right w:val="none" w:sz="0" w:space="0" w:color="auto"/>
      </w:divBdr>
    </w:div>
    <w:div w:id="1378433642">
      <w:bodyDiv w:val="1"/>
      <w:marLeft w:val="0"/>
      <w:marRight w:val="0"/>
      <w:marTop w:val="0"/>
      <w:marBottom w:val="0"/>
      <w:divBdr>
        <w:top w:val="none" w:sz="0" w:space="0" w:color="auto"/>
        <w:left w:val="none" w:sz="0" w:space="0" w:color="auto"/>
        <w:bottom w:val="none" w:sz="0" w:space="0" w:color="auto"/>
        <w:right w:val="none" w:sz="0" w:space="0" w:color="auto"/>
      </w:divBdr>
    </w:div>
    <w:div w:id="1902784058">
      <w:bodyDiv w:val="1"/>
      <w:marLeft w:val="0"/>
      <w:marRight w:val="0"/>
      <w:marTop w:val="0"/>
      <w:marBottom w:val="0"/>
      <w:divBdr>
        <w:top w:val="none" w:sz="0" w:space="0" w:color="auto"/>
        <w:left w:val="none" w:sz="0" w:space="0" w:color="auto"/>
        <w:bottom w:val="none" w:sz="0" w:space="0" w:color="auto"/>
        <w:right w:val="none" w:sz="0" w:space="0" w:color="auto"/>
      </w:divBdr>
    </w:div>
    <w:div w:id="1926769527">
      <w:bodyDiv w:val="1"/>
      <w:marLeft w:val="0"/>
      <w:marRight w:val="0"/>
      <w:marTop w:val="0"/>
      <w:marBottom w:val="0"/>
      <w:divBdr>
        <w:top w:val="none" w:sz="0" w:space="0" w:color="auto"/>
        <w:left w:val="none" w:sz="0" w:space="0" w:color="auto"/>
        <w:bottom w:val="none" w:sz="0" w:space="0" w:color="auto"/>
        <w:right w:val="none" w:sz="0" w:space="0" w:color="auto"/>
      </w:divBdr>
    </w:div>
    <w:div w:id="2010982920">
      <w:bodyDiv w:val="1"/>
      <w:marLeft w:val="0"/>
      <w:marRight w:val="0"/>
      <w:marTop w:val="0"/>
      <w:marBottom w:val="0"/>
      <w:divBdr>
        <w:top w:val="none" w:sz="0" w:space="0" w:color="auto"/>
        <w:left w:val="none" w:sz="0" w:space="0" w:color="auto"/>
        <w:bottom w:val="none" w:sz="0" w:space="0" w:color="auto"/>
        <w:right w:val="none" w:sz="0" w:space="0" w:color="auto"/>
      </w:divBdr>
    </w:div>
    <w:div w:id="2027825983">
      <w:bodyDiv w:val="1"/>
      <w:marLeft w:val="0"/>
      <w:marRight w:val="0"/>
      <w:marTop w:val="0"/>
      <w:marBottom w:val="0"/>
      <w:divBdr>
        <w:top w:val="none" w:sz="0" w:space="0" w:color="auto"/>
        <w:left w:val="none" w:sz="0" w:space="0" w:color="auto"/>
        <w:bottom w:val="none" w:sz="0" w:space="0" w:color="auto"/>
        <w:right w:val="none" w:sz="0" w:space="0" w:color="auto"/>
      </w:divBdr>
    </w:div>
    <w:div w:id="2141266319">
      <w:bodyDiv w:val="1"/>
      <w:marLeft w:val="0"/>
      <w:marRight w:val="0"/>
      <w:marTop w:val="0"/>
      <w:marBottom w:val="0"/>
      <w:divBdr>
        <w:top w:val="none" w:sz="0" w:space="0" w:color="auto"/>
        <w:left w:val="none" w:sz="0" w:space="0" w:color="auto"/>
        <w:bottom w:val="none" w:sz="0" w:space="0" w:color="auto"/>
        <w:right w:val="none" w:sz="0" w:space="0" w:color="auto"/>
      </w:divBdr>
      <w:divsChild>
        <w:div w:id="729883487">
          <w:marLeft w:val="0"/>
          <w:marRight w:val="0"/>
          <w:marTop w:val="0"/>
          <w:marBottom w:val="0"/>
          <w:divBdr>
            <w:top w:val="none" w:sz="0" w:space="0" w:color="auto"/>
            <w:left w:val="none" w:sz="0" w:space="0" w:color="auto"/>
            <w:bottom w:val="none" w:sz="0" w:space="0" w:color="auto"/>
            <w:right w:val="none" w:sz="0" w:space="0" w:color="auto"/>
          </w:divBdr>
          <w:divsChild>
            <w:div w:id="770245933">
              <w:marLeft w:val="0"/>
              <w:marRight w:val="0"/>
              <w:marTop w:val="0"/>
              <w:marBottom w:val="0"/>
              <w:divBdr>
                <w:top w:val="none" w:sz="0" w:space="0" w:color="auto"/>
                <w:left w:val="none" w:sz="0" w:space="0" w:color="auto"/>
                <w:bottom w:val="none" w:sz="0" w:space="0" w:color="auto"/>
                <w:right w:val="none" w:sz="0" w:space="0" w:color="auto"/>
              </w:divBdr>
              <w:divsChild>
                <w:div w:id="1708873532">
                  <w:marLeft w:val="0"/>
                  <w:marRight w:val="0"/>
                  <w:marTop w:val="0"/>
                  <w:marBottom w:val="0"/>
                  <w:divBdr>
                    <w:top w:val="none" w:sz="0" w:space="0" w:color="auto"/>
                    <w:left w:val="none" w:sz="0" w:space="0" w:color="auto"/>
                    <w:bottom w:val="none" w:sz="0" w:space="0" w:color="auto"/>
                    <w:right w:val="none" w:sz="0" w:space="0" w:color="auto"/>
                  </w:divBdr>
                  <w:divsChild>
                    <w:div w:id="1658219813">
                      <w:marLeft w:val="0"/>
                      <w:marRight w:val="0"/>
                      <w:marTop w:val="0"/>
                      <w:marBottom w:val="0"/>
                      <w:divBdr>
                        <w:top w:val="none" w:sz="0" w:space="0" w:color="auto"/>
                        <w:left w:val="none" w:sz="0" w:space="0" w:color="auto"/>
                        <w:bottom w:val="none" w:sz="0" w:space="0" w:color="auto"/>
                        <w:right w:val="none" w:sz="0" w:space="0" w:color="auto"/>
                      </w:divBdr>
                    </w:div>
                    <w:div w:id="1484199183">
                      <w:marLeft w:val="0"/>
                      <w:marRight w:val="0"/>
                      <w:marTop w:val="0"/>
                      <w:marBottom w:val="0"/>
                      <w:divBdr>
                        <w:top w:val="none" w:sz="0" w:space="0" w:color="auto"/>
                        <w:left w:val="none" w:sz="0" w:space="0" w:color="auto"/>
                        <w:bottom w:val="none" w:sz="0" w:space="0" w:color="auto"/>
                        <w:right w:val="none" w:sz="0" w:space="0" w:color="auto"/>
                      </w:divBdr>
                    </w:div>
                  </w:divsChild>
                </w:div>
                <w:div w:id="224413595">
                  <w:marLeft w:val="0"/>
                  <w:marRight w:val="0"/>
                  <w:marTop w:val="0"/>
                  <w:marBottom w:val="0"/>
                  <w:divBdr>
                    <w:top w:val="none" w:sz="0" w:space="0" w:color="auto"/>
                    <w:left w:val="none" w:sz="0" w:space="0" w:color="auto"/>
                    <w:bottom w:val="none" w:sz="0" w:space="0" w:color="auto"/>
                    <w:right w:val="none" w:sz="0" w:space="0" w:color="auto"/>
                  </w:divBdr>
                  <w:divsChild>
                    <w:div w:id="1117793905">
                      <w:marLeft w:val="0"/>
                      <w:marRight w:val="0"/>
                      <w:marTop w:val="0"/>
                      <w:marBottom w:val="0"/>
                      <w:divBdr>
                        <w:top w:val="none" w:sz="0" w:space="0" w:color="auto"/>
                        <w:left w:val="none" w:sz="0" w:space="0" w:color="auto"/>
                        <w:bottom w:val="none" w:sz="0" w:space="0" w:color="auto"/>
                        <w:right w:val="none" w:sz="0" w:space="0" w:color="auto"/>
                      </w:divBdr>
                    </w:div>
                    <w:div w:id="116609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jektovymanazer@zarnovica.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DBB207-1B5A-41D4-91EC-920A084C2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4</Pages>
  <Words>1465</Words>
  <Characters>8354</Characters>
  <Application>Microsoft Office Word</Application>
  <DocSecurity>0</DocSecurity>
  <Lines>69</Lines>
  <Paragraphs>19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9800</CharactersWithSpaces>
  <SharedDoc>false</SharedDoc>
  <HLinks>
    <vt:vector size="24" baseType="variant">
      <vt:variant>
        <vt:i4>8126498</vt:i4>
      </vt:variant>
      <vt:variant>
        <vt:i4>9</vt:i4>
      </vt:variant>
      <vt:variant>
        <vt:i4>0</vt:i4>
      </vt:variant>
      <vt:variant>
        <vt:i4>5</vt:i4>
      </vt:variant>
      <vt:variant>
        <vt:lpwstr>http://www.uvo.gov.sk/</vt:lpwstr>
      </vt:variant>
      <vt:variant>
        <vt:lpwstr/>
      </vt:variant>
      <vt:variant>
        <vt:i4>6750243</vt:i4>
      </vt:variant>
      <vt:variant>
        <vt:i4>6</vt:i4>
      </vt:variant>
      <vt:variant>
        <vt:i4>0</vt:i4>
      </vt:variant>
      <vt:variant>
        <vt:i4>5</vt:i4>
      </vt:variant>
      <vt:variant>
        <vt:lpwstr>http://www.zrsr.sk/</vt:lpwstr>
      </vt:variant>
      <vt:variant>
        <vt:lpwstr/>
      </vt:variant>
      <vt:variant>
        <vt:i4>7471139</vt:i4>
      </vt:variant>
      <vt:variant>
        <vt:i4>3</vt:i4>
      </vt:variant>
      <vt:variant>
        <vt:i4>0</vt:i4>
      </vt:variant>
      <vt:variant>
        <vt:i4>5</vt:i4>
      </vt:variant>
      <vt:variant>
        <vt:lpwstr>http://www.orsr.sk/</vt:lpwstr>
      </vt:variant>
      <vt:variant>
        <vt:lpwstr/>
      </vt:variant>
      <vt:variant>
        <vt:i4>917521</vt:i4>
      </vt:variant>
      <vt:variant>
        <vt:i4>0</vt:i4>
      </vt:variant>
      <vt:variant>
        <vt:i4>0</vt:i4>
      </vt:variant>
      <vt:variant>
        <vt:i4>5</vt:i4>
      </vt:variant>
      <vt:variant>
        <vt:lpwstr>http://www.zarnovica.eu/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CHOVANCOVÁ Darina</dc:creator>
  <cp:keywords/>
  <cp:lastModifiedBy>Pavel Hudec</cp:lastModifiedBy>
  <cp:revision>116</cp:revision>
  <cp:lastPrinted>2022-02-22T08:38:00Z</cp:lastPrinted>
  <dcterms:created xsi:type="dcterms:W3CDTF">2022-02-21T12:59:00Z</dcterms:created>
  <dcterms:modified xsi:type="dcterms:W3CDTF">2022-05-09T07:35:00Z</dcterms:modified>
</cp:coreProperties>
</file>